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90AC6" w14:textId="1CA3E09B" w:rsidR="002448B1" w:rsidRPr="00197EC1" w:rsidRDefault="00E80556" w:rsidP="00E80556">
      <w:pPr>
        <w:pStyle w:val="Heading1"/>
        <w:tabs>
          <w:tab w:val="left" w:pos="3653"/>
          <w:tab w:val="center" w:pos="5400"/>
        </w:tabs>
        <w:spacing w:before="0" w:after="0"/>
        <w:rPr>
          <w:rFonts w:ascii="Times New Roman" w:hAnsi="Times New Roman" w:cs="Times New Roman"/>
          <w:b w:val="0"/>
          <w:color w:val="000000"/>
          <w:sz w:val="34"/>
          <w:szCs w:val="34"/>
        </w:rPr>
      </w:pPr>
      <w:r>
        <w:rPr>
          <w:rFonts w:ascii="Times New Roman" w:hAnsi="Times New Roman" w:cs="Times New Roman"/>
          <w:b w:val="0"/>
          <w:noProof/>
          <w:color w:val="000000"/>
          <w:sz w:val="34"/>
          <w:szCs w:val="34"/>
        </w:rPr>
        <w:t>U.S. History</w:t>
      </w:r>
    </w:p>
    <w:p w14:paraId="189F0AA0" w14:textId="0D733D10" w:rsidR="002448B1" w:rsidRDefault="00DC29F9" w:rsidP="00E80556">
      <w:pPr>
        <w:pStyle w:val="Heading1"/>
        <w:tabs>
          <w:tab w:val="center" w:pos="5400"/>
          <w:tab w:val="left" w:pos="8479"/>
        </w:tabs>
        <w:spacing w:before="0" w:after="0"/>
        <w:rPr>
          <w:rFonts w:ascii="Times New Roman" w:hAnsi="Times New Roman" w:cs="Times New Roman"/>
          <w:b w:val="0"/>
          <w:color w:val="000000"/>
          <w:sz w:val="34"/>
          <w:szCs w:val="34"/>
        </w:rPr>
      </w:pPr>
      <w:r>
        <w:rPr>
          <w:rFonts w:ascii="Times New Roman" w:hAnsi="Times New Roman" w:cs="Times New Roman"/>
          <w:b w:val="0"/>
          <w:color w:val="000000"/>
          <w:sz w:val="34"/>
          <w:szCs w:val="34"/>
        </w:rPr>
        <w:t>Ms. Nneji</w:t>
      </w:r>
    </w:p>
    <w:p w14:paraId="2270044D" w14:textId="39F77744" w:rsidR="00E80556" w:rsidRPr="00E80556" w:rsidRDefault="00AE586A" w:rsidP="00AE586A">
      <w:pPr>
        <w:tabs>
          <w:tab w:val="left" w:pos="4095"/>
        </w:tabs>
        <w:rPr>
          <w:sz w:val="40"/>
          <w:szCs w:val="40"/>
        </w:rPr>
      </w:pPr>
      <w:r>
        <w:rPr>
          <w:sz w:val="40"/>
          <w:szCs w:val="40"/>
        </w:rPr>
        <w:tab/>
      </w:r>
    </w:p>
    <w:p w14:paraId="2867548C" w14:textId="76D013B6" w:rsidR="002448B1" w:rsidRPr="00AC54FC" w:rsidRDefault="002448B1" w:rsidP="00CA64C5">
      <w:pPr>
        <w:pStyle w:val="Heading2"/>
        <w:tabs>
          <w:tab w:val="left" w:pos="1245"/>
          <w:tab w:val="center" w:pos="4680"/>
        </w:tabs>
        <w:spacing w:before="0" w:after="0"/>
        <w:rPr>
          <w:rFonts w:ascii="Times New Roman" w:hAnsi="Times New Roman" w:cs="Times New Roman"/>
          <w:sz w:val="32"/>
          <w:szCs w:val="32"/>
        </w:rPr>
      </w:pPr>
      <w:r w:rsidRPr="00AC54FC">
        <w:rPr>
          <w:rFonts w:ascii="Times New Roman" w:hAnsi="Times New Roman" w:cs="Times New Roman"/>
          <w:sz w:val="32"/>
          <w:szCs w:val="32"/>
        </w:rPr>
        <w:t>Course Description</w:t>
      </w:r>
    </w:p>
    <w:p w14:paraId="28C40B93" w14:textId="3C036F0E" w:rsidR="00D030F8" w:rsidRDefault="009920BA" w:rsidP="00347655">
      <w:pPr>
        <w:jc w:val="both"/>
        <w:rPr>
          <w:sz w:val="26"/>
          <w:szCs w:val="26"/>
        </w:rPr>
      </w:pPr>
      <w:r w:rsidRPr="009920BA">
        <w:rPr>
          <w:sz w:val="26"/>
          <w:szCs w:val="26"/>
        </w:rPr>
        <w:t xml:space="preserve">This course will provide an overview of United States </w:t>
      </w:r>
      <w:r w:rsidR="00960E53">
        <w:rPr>
          <w:sz w:val="26"/>
          <w:szCs w:val="26"/>
        </w:rPr>
        <w:t>h</w:t>
      </w:r>
      <w:r w:rsidRPr="009920BA">
        <w:rPr>
          <w:sz w:val="26"/>
          <w:szCs w:val="26"/>
        </w:rPr>
        <w:t>istory from 1877 to the present.</w:t>
      </w:r>
      <w:r w:rsidR="00960E53">
        <w:rPr>
          <w:sz w:val="26"/>
          <w:szCs w:val="26"/>
        </w:rPr>
        <w:t xml:space="preserve"> </w:t>
      </w:r>
    </w:p>
    <w:p w14:paraId="2E73E60E" w14:textId="4B2378ED" w:rsidR="009920BA" w:rsidRPr="00CA64C5" w:rsidRDefault="009920BA" w:rsidP="00347655">
      <w:pPr>
        <w:jc w:val="both"/>
        <w:rPr>
          <w:sz w:val="26"/>
          <w:szCs w:val="26"/>
        </w:rPr>
      </w:pPr>
    </w:p>
    <w:p w14:paraId="03FCC6FF" w14:textId="24FF9AF0" w:rsidR="002448B1" w:rsidRPr="00C352DB" w:rsidRDefault="002448B1" w:rsidP="00CA64C5">
      <w:pPr>
        <w:pStyle w:val="Heading2"/>
        <w:tabs>
          <w:tab w:val="left" w:pos="2865"/>
          <w:tab w:val="center" w:pos="4680"/>
        </w:tabs>
        <w:spacing w:before="0" w:after="0"/>
        <w:rPr>
          <w:rFonts w:ascii="Times New Roman" w:hAnsi="Times New Roman" w:cs="Times New Roman"/>
          <w:sz w:val="32"/>
          <w:szCs w:val="32"/>
        </w:rPr>
      </w:pPr>
      <w:r w:rsidRPr="00C352DB">
        <w:rPr>
          <w:rFonts w:ascii="Times New Roman" w:hAnsi="Times New Roman" w:cs="Times New Roman"/>
          <w:sz w:val="32"/>
          <w:szCs w:val="32"/>
        </w:rPr>
        <w:t xml:space="preserve">Course </w:t>
      </w:r>
      <w:r w:rsidR="00684BC7">
        <w:rPr>
          <w:rFonts w:ascii="Times New Roman" w:hAnsi="Times New Roman" w:cs="Times New Roman"/>
          <w:sz w:val="32"/>
          <w:szCs w:val="32"/>
        </w:rPr>
        <w:t>Units</w:t>
      </w:r>
    </w:p>
    <w:p w14:paraId="136AC7C8" w14:textId="27E819EF" w:rsidR="0025699D" w:rsidRDefault="0025699D" w:rsidP="00B52C41">
      <w:pPr>
        <w:ind w:left="3600"/>
        <w:rPr>
          <w:sz w:val="26"/>
          <w:szCs w:val="26"/>
        </w:rPr>
      </w:pPr>
      <w:r>
        <w:rPr>
          <w:sz w:val="26"/>
          <w:szCs w:val="26"/>
        </w:rPr>
        <w:t xml:space="preserve">Unit 1: </w:t>
      </w:r>
      <w:r w:rsidR="00B52C41">
        <w:rPr>
          <w:sz w:val="26"/>
          <w:szCs w:val="26"/>
        </w:rPr>
        <w:t>Foundation</w:t>
      </w:r>
      <w:r w:rsidR="005B39EE">
        <w:rPr>
          <w:sz w:val="26"/>
          <w:szCs w:val="26"/>
        </w:rPr>
        <w:t>s</w:t>
      </w:r>
      <w:r w:rsidR="00B52C41">
        <w:rPr>
          <w:sz w:val="26"/>
          <w:szCs w:val="26"/>
        </w:rPr>
        <w:t xml:space="preserve"> of America</w:t>
      </w:r>
    </w:p>
    <w:p w14:paraId="027EFE67" w14:textId="46333AAA" w:rsidR="0025699D" w:rsidRDefault="0025699D" w:rsidP="00B52C41">
      <w:pPr>
        <w:ind w:left="3600"/>
        <w:rPr>
          <w:sz w:val="26"/>
          <w:szCs w:val="26"/>
        </w:rPr>
      </w:pPr>
      <w:r>
        <w:rPr>
          <w:sz w:val="26"/>
          <w:szCs w:val="26"/>
        </w:rPr>
        <w:t>Unit 2:</w:t>
      </w:r>
      <w:r w:rsidRPr="005F7A84">
        <w:rPr>
          <w:sz w:val="26"/>
          <w:szCs w:val="26"/>
        </w:rPr>
        <w:t xml:space="preserve"> </w:t>
      </w:r>
      <w:r w:rsidR="00E82704">
        <w:rPr>
          <w:sz w:val="26"/>
          <w:szCs w:val="26"/>
        </w:rPr>
        <w:t>Gilded Age</w:t>
      </w:r>
    </w:p>
    <w:p w14:paraId="5CF2787A" w14:textId="63961087" w:rsidR="0025699D" w:rsidRDefault="0025699D" w:rsidP="00B52C41">
      <w:pPr>
        <w:ind w:left="3600"/>
        <w:rPr>
          <w:sz w:val="26"/>
          <w:szCs w:val="26"/>
        </w:rPr>
      </w:pPr>
      <w:r>
        <w:rPr>
          <w:sz w:val="26"/>
          <w:szCs w:val="26"/>
        </w:rPr>
        <w:t>Unit 3:</w:t>
      </w:r>
      <w:r w:rsidRPr="005F7A84">
        <w:rPr>
          <w:sz w:val="26"/>
          <w:szCs w:val="26"/>
        </w:rPr>
        <w:t xml:space="preserve"> </w:t>
      </w:r>
      <w:r w:rsidR="00E82704">
        <w:rPr>
          <w:sz w:val="26"/>
          <w:szCs w:val="26"/>
        </w:rPr>
        <w:t>Progressive Era</w:t>
      </w:r>
    </w:p>
    <w:p w14:paraId="5D04CFF7" w14:textId="2A1F3500" w:rsidR="0025699D" w:rsidRDefault="0025699D" w:rsidP="00B52C41">
      <w:pPr>
        <w:ind w:left="3600"/>
        <w:rPr>
          <w:sz w:val="26"/>
          <w:szCs w:val="26"/>
        </w:rPr>
      </w:pPr>
      <w:r>
        <w:rPr>
          <w:sz w:val="26"/>
          <w:szCs w:val="26"/>
        </w:rPr>
        <w:t>Unit 4:</w:t>
      </w:r>
      <w:r w:rsidRPr="005F7A84">
        <w:rPr>
          <w:sz w:val="26"/>
          <w:szCs w:val="26"/>
        </w:rPr>
        <w:t xml:space="preserve"> </w:t>
      </w:r>
      <w:r w:rsidR="00350F8C">
        <w:rPr>
          <w:sz w:val="26"/>
          <w:szCs w:val="26"/>
        </w:rPr>
        <w:t>World War I</w:t>
      </w:r>
    </w:p>
    <w:p w14:paraId="1CAB19F0" w14:textId="391CC2DE" w:rsidR="0025699D" w:rsidRDefault="0025699D" w:rsidP="00B52C41">
      <w:pPr>
        <w:ind w:left="3600"/>
        <w:rPr>
          <w:sz w:val="26"/>
          <w:szCs w:val="26"/>
        </w:rPr>
      </w:pPr>
      <w:r>
        <w:rPr>
          <w:sz w:val="26"/>
          <w:szCs w:val="26"/>
        </w:rPr>
        <w:t>Unit 5:</w:t>
      </w:r>
      <w:r w:rsidRPr="005F7A84">
        <w:rPr>
          <w:sz w:val="26"/>
          <w:szCs w:val="26"/>
        </w:rPr>
        <w:t xml:space="preserve"> </w:t>
      </w:r>
      <w:r w:rsidR="00350F8C">
        <w:rPr>
          <w:sz w:val="26"/>
          <w:szCs w:val="26"/>
        </w:rPr>
        <w:t>Roaring Twenties</w:t>
      </w:r>
    </w:p>
    <w:p w14:paraId="6B0ED28B" w14:textId="7EFA4E84" w:rsidR="0025699D" w:rsidRDefault="0025699D" w:rsidP="00B52C41">
      <w:pPr>
        <w:ind w:left="3600"/>
        <w:rPr>
          <w:sz w:val="26"/>
          <w:szCs w:val="26"/>
        </w:rPr>
      </w:pPr>
      <w:r>
        <w:rPr>
          <w:sz w:val="26"/>
          <w:szCs w:val="26"/>
        </w:rPr>
        <w:t>Unit 6:</w:t>
      </w:r>
      <w:r w:rsidRPr="005F7A84">
        <w:rPr>
          <w:sz w:val="26"/>
          <w:szCs w:val="26"/>
        </w:rPr>
        <w:t xml:space="preserve"> </w:t>
      </w:r>
      <w:r w:rsidR="00350F8C">
        <w:rPr>
          <w:sz w:val="26"/>
          <w:szCs w:val="26"/>
        </w:rPr>
        <w:t>Great Depression</w:t>
      </w:r>
    </w:p>
    <w:p w14:paraId="32B00DD7" w14:textId="547CD325" w:rsidR="0025699D" w:rsidRDefault="0025699D" w:rsidP="00B52C41">
      <w:pPr>
        <w:ind w:left="3600"/>
        <w:rPr>
          <w:sz w:val="26"/>
          <w:szCs w:val="26"/>
        </w:rPr>
      </w:pPr>
      <w:r>
        <w:rPr>
          <w:sz w:val="26"/>
          <w:szCs w:val="26"/>
        </w:rPr>
        <w:t>Unit 7:</w:t>
      </w:r>
      <w:r w:rsidRPr="005F7A84">
        <w:rPr>
          <w:sz w:val="26"/>
          <w:szCs w:val="26"/>
        </w:rPr>
        <w:t xml:space="preserve"> </w:t>
      </w:r>
      <w:r w:rsidR="00350F8C">
        <w:rPr>
          <w:sz w:val="26"/>
          <w:szCs w:val="26"/>
        </w:rPr>
        <w:t>World War II</w:t>
      </w:r>
    </w:p>
    <w:p w14:paraId="270FC7F3" w14:textId="62CEF3A7" w:rsidR="0025699D" w:rsidRDefault="0025699D" w:rsidP="00B52C41">
      <w:pPr>
        <w:ind w:left="3600"/>
        <w:rPr>
          <w:sz w:val="26"/>
          <w:szCs w:val="26"/>
        </w:rPr>
      </w:pPr>
      <w:r>
        <w:rPr>
          <w:sz w:val="26"/>
          <w:szCs w:val="26"/>
        </w:rPr>
        <w:t>Unit 8:</w:t>
      </w:r>
      <w:r w:rsidRPr="005F7A84">
        <w:rPr>
          <w:sz w:val="26"/>
          <w:szCs w:val="26"/>
        </w:rPr>
        <w:t xml:space="preserve"> </w:t>
      </w:r>
      <w:r w:rsidR="00350F8C">
        <w:rPr>
          <w:sz w:val="26"/>
          <w:szCs w:val="26"/>
        </w:rPr>
        <w:t>Cold War</w:t>
      </w:r>
    </w:p>
    <w:p w14:paraId="23767CC3" w14:textId="263CC25A" w:rsidR="0025699D" w:rsidRDefault="0025699D" w:rsidP="00B52C41">
      <w:pPr>
        <w:ind w:left="3600"/>
        <w:rPr>
          <w:sz w:val="26"/>
          <w:szCs w:val="26"/>
        </w:rPr>
      </w:pPr>
      <w:r>
        <w:rPr>
          <w:sz w:val="26"/>
          <w:szCs w:val="26"/>
        </w:rPr>
        <w:t>Unit 9:</w:t>
      </w:r>
      <w:r w:rsidRPr="005F7A84">
        <w:rPr>
          <w:sz w:val="26"/>
          <w:szCs w:val="26"/>
        </w:rPr>
        <w:t xml:space="preserve"> </w:t>
      </w:r>
      <w:r w:rsidR="00350F8C">
        <w:rPr>
          <w:sz w:val="26"/>
          <w:szCs w:val="26"/>
        </w:rPr>
        <w:t>Civil Rights</w:t>
      </w:r>
      <w:r w:rsidR="0077537A">
        <w:rPr>
          <w:sz w:val="26"/>
          <w:szCs w:val="26"/>
        </w:rPr>
        <w:t xml:space="preserve"> </w:t>
      </w:r>
      <w:r w:rsidR="003E44CA">
        <w:rPr>
          <w:sz w:val="26"/>
          <w:szCs w:val="26"/>
        </w:rPr>
        <w:t>Movement</w:t>
      </w:r>
    </w:p>
    <w:p w14:paraId="0B2F7821" w14:textId="124D83FC" w:rsidR="00350F8C" w:rsidRDefault="00350F8C" w:rsidP="00B52C41">
      <w:pPr>
        <w:ind w:left="3600"/>
        <w:rPr>
          <w:sz w:val="26"/>
          <w:szCs w:val="26"/>
        </w:rPr>
      </w:pPr>
      <w:r>
        <w:rPr>
          <w:sz w:val="26"/>
          <w:szCs w:val="26"/>
        </w:rPr>
        <w:t>Unit 10:</w:t>
      </w:r>
      <w:r w:rsidR="0077537A">
        <w:rPr>
          <w:sz w:val="26"/>
          <w:szCs w:val="26"/>
        </w:rPr>
        <w:t xml:space="preserve"> Contemporary America</w:t>
      </w:r>
    </w:p>
    <w:p w14:paraId="139D0342" w14:textId="6E78DE24" w:rsidR="00D030F8" w:rsidRPr="00CA64C5" w:rsidRDefault="00D030F8" w:rsidP="00D030F8">
      <w:pPr>
        <w:rPr>
          <w:sz w:val="26"/>
          <w:szCs w:val="26"/>
        </w:rPr>
      </w:pPr>
    </w:p>
    <w:p w14:paraId="0992BA38" w14:textId="23F31B6A" w:rsidR="00B677A7" w:rsidRPr="00B677A7" w:rsidRDefault="00B677A7" w:rsidP="00B677A7">
      <w:pPr>
        <w:keepNext/>
        <w:shd w:val="clear" w:color="auto" w:fill="000080"/>
        <w:jc w:val="center"/>
        <w:outlineLvl w:val="1"/>
        <w:rPr>
          <w:b/>
          <w:bCs/>
          <w:iCs/>
          <w:color w:val="FFFFFF"/>
          <w:sz w:val="32"/>
          <w:szCs w:val="32"/>
        </w:rPr>
      </w:pPr>
      <w:r w:rsidRPr="00B677A7">
        <w:rPr>
          <w:b/>
          <w:bCs/>
          <w:iCs/>
          <w:color w:val="FFFFFF"/>
          <w:sz w:val="32"/>
          <w:szCs w:val="32"/>
        </w:rPr>
        <w:t>Course Requirements</w:t>
      </w:r>
    </w:p>
    <w:p w14:paraId="5CFEB582" w14:textId="40BD4369" w:rsidR="00B677A7" w:rsidRPr="00CA64C5" w:rsidRDefault="00B677A7" w:rsidP="00B677A7">
      <w:pPr>
        <w:jc w:val="both"/>
        <w:rPr>
          <w:sz w:val="26"/>
          <w:szCs w:val="26"/>
        </w:rPr>
      </w:pPr>
      <w:r w:rsidRPr="008135B0">
        <w:rPr>
          <w:b/>
          <w:sz w:val="26"/>
          <w:szCs w:val="26"/>
        </w:rPr>
        <w:t>Materials:</w:t>
      </w:r>
      <w:r w:rsidRPr="00CA64C5">
        <w:rPr>
          <w:sz w:val="26"/>
          <w:szCs w:val="26"/>
        </w:rPr>
        <w:t xml:space="preserve"> All students are expected to come prepared to class every day with required supplies.</w:t>
      </w:r>
    </w:p>
    <w:p w14:paraId="32861ACA" w14:textId="22472013" w:rsidR="00930DF9" w:rsidRPr="00CA64C5" w:rsidRDefault="008135B0" w:rsidP="008135B0">
      <w:pPr>
        <w:numPr>
          <w:ilvl w:val="0"/>
          <w:numId w:val="31"/>
        </w:numPr>
        <w:rPr>
          <w:sz w:val="26"/>
          <w:szCs w:val="26"/>
        </w:rPr>
      </w:pPr>
      <w:r w:rsidRPr="008135B0">
        <w:rPr>
          <w:bCs/>
          <w:sz w:val="26"/>
          <w:szCs w:val="26"/>
        </w:rPr>
        <w:t xml:space="preserve">college-rule </w:t>
      </w:r>
      <w:r w:rsidR="00930DF9" w:rsidRPr="00CA64C5">
        <w:rPr>
          <w:bCs/>
          <w:sz w:val="26"/>
          <w:szCs w:val="26"/>
        </w:rPr>
        <w:t xml:space="preserve">notebook paper </w:t>
      </w:r>
      <w:r w:rsidR="00AE586A">
        <w:rPr>
          <w:bCs/>
          <w:sz w:val="26"/>
          <w:szCs w:val="26"/>
        </w:rPr>
        <w:t>in notebook or Large Spiral Notebook</w:t>
      </w:r>
    </w:p>
    <w:p w14:paraId="5DBE73B3" w14:textId="3130B71A" w:rsidR="00930DF9" w:rsidRPr="00CA64C5" w:rsidRDefault="00930DF9" w:rsidP="00930DF9">
      <w:pPr>
        <w:numPr>
          <w:ilvl w:val="0"/>
          <w:numId w:val="31"/>
        </w:numPr>
        <w:rPr>
          <w:sz w:val="26"/>
          <w:szCs w:val="26"/>
        </w:rPr>
      </w:pPr>
      <w:r w:rsidRPr="00CA64C5">
        <w:rPr>
          <w:bCs/>
          <w:sz w:val="26"/>
          <w:szCs w:val="26"/>
        </w:rPr>
        <w:t>black or blue pens and pencils</w:t>
      </w:r>
    </w:p>
    <w:p w14:paraId="480FB387" w14:textId="77777777" w:rsidR="00B677A7" w:rsidRPr="00CA64C5" w:rsidRDefault="00B677A7" w:rsidP="00D030F8">
      <w:pPr>
        <w:rPr>
          <w:sz w:val="26"/>
          <w:szCs w:val="26"/>
        </w:rPr>
      </w:pPr>
    </w:p>
    <w:p w14:paraId="1D671A29" w14:textId="77777777" w:rsidR="002448B1" w:rsidRPr="00C352DB" w:rsidRDefault="002448B1" w:rsidP="00C82350">
      <w:pPr>
        <w:pStyle w:val="Heading2"/>
        <w:spacing w:before="0" w:after="0"/>
        <w:rPr>
          <w:rFonts w:ascii="Times New Roman" w:hAnsi="Times New Roman" w:cs="Times New Roman"/>
          <w:sz w:val="32"/>
          <w:szCs w:val="32"/>
        </w:rPr>
      </w:pPr>
      <w:r w:rsidRPr="00C352DB">
        <w:rPr>
          <w:rFonts w:ascii="Times New Roman" w:hAnsi="Times New Roman" w:cs="Times New Roman"/>
          <w:sz w:val="32"/>
          <w:szCs w:val="32"/>
        </w:rPr>
        <w:t xml:space="preserve">Course </w:t>
      </w:r>
      <w:r>
        <w:rPr>
          <w:rFonts w:ascii="Times New Roman" w:hAnsi="Times New Roman" w:cs="Times New Roman"/>
          <w:sz w:val="32"/>
          <w:szCs w:val="32"/>
        </w:rPr>
        <w:t xml:space="preserve">Policies and </w:t>
      </w:r>
      <w:r w:rsidRPr="00C352DB">
        <w:rPr>
          <w:rFonts w:ascii="Times New Roman" w:hAnsi="Times New Roman" w:cs="Times New Roman"/>
          <w:sz w:val="32"/>
          <w:szCs w:val="32"/>
        </w:rPr>
        <w:t>Procedures</w:t>
      </w:r>
    </w:p>
    <w:p w14:paraId="176361C0" w14:textId="77777777" w:rsidR="001345D6" w:rsidRPr="00CA64C5" w:rsidRDefault="001345D6" w:rsidP="001345D6">
      <w:pPr>
        <w:pStyle w:val="ListParagraph"/>
        <w:numPr>
          <w:ilvl w:val="0"/>
          <w:numId w:val="32"/>
        </w:numPr>
        <w:ind w:left="360"/>
        <w:jc w:val="both"/>
        <w:rPr>
          <w:sz w:val="26"/>
          <w:szCs w:val="26"/>
        </w:rPr>
      </w:pPr>
      <w:r w:rsidRPr="008135B0">
        <w:rPr>
          <w:b/>
          <w:sz w:val="26"/>
          <w:szCs w:val="26"/>
        </w:rPr>
        <w:t>Student Expectations:</w:t>
      </w:r>
      <w:r w:rsidRPr="00CA64C5">
        <w:rPr>
          <w:sz w:val="26"/>
          <w:szCs w:val="26"/>
        </w:rPr>
        <w:t xml:space="preserve"> All students are expected to be respectful and courteous to others</w:t>
      </w:r>
      <w:r>
        <w:rPr>
          <w:sz w:val="26"/>
          <w:szCs w:val="26"/>
        </w:rPr>
        <w:t>, their time and property</w:t>
      </w:r>
      <w:r w:rsidRPr="00CA64C5">
        <w:rPr>
          <w:sz w:val="26"/>
          <w:szCs w:val="26"/>
        </w:rPr>
        <w:t xml:space="preserve">. </w:t>
      </w:r>
      <w:r>
        <w:rPr>
          <w:sz w:val="26"/>
          <w:szCs w:val="26"/>
        </w:rPr>
        <w:t xml:space="preserve">To raise their hand to speak. </w:t>
      </w:r>
      <w:r w:rsidRPr="00CA64C5">
        <w:rPr>
          <w:sz w:val="26"/>
          <w:szCs w:val="26"/>
        </w:rPr>
        <w:t xml:space="preserve">To use words, hands, feet, and materials appropriately (i.e. do not throw things). To be on time to class with required materials. To not allow themselves to be distracted, or distract others from learning. </w:t>
      </w:r>
    </w:p>
    <w:p w14:paraId="5AA9C7D5" w14:textId="77777777" w:rsidR="006A4256" w:rsidRPr="00CA64C5" w:rsidRDefault="006A4256" w:rsidP="006A4256">
      <w:pPr>
        <w:pStyle w:val="ListParagraph"/>
        <w:ind w:left="0"/>
        <w:jc w:val="both"/>
        <w:rPr>
          <w:sz w:val="26"/>
          <w:szCs w:val="26"/>
        </w:rPr>
      </w:pPr>
    </w:p>
    <w:p w14:paraId="3E64225A" w14:textId="1DA64D93" w:rsidR="006A4256" w:rsidRPr="00CA64C5" w:rsidRDefault="006A4256" w:rsidP="006A4256">
      <w:pPr>
        <w:pStyle w:val="ListParagraph"/>
        <w:numPr>
          <w:ilvl w:val="0"/>
          <w:numId w:val="32"/>
        </w:numPr>
        <w:ind w:left="360"/>
        <w:jc w:val="both"/>
        <w:rPr>
          <w:sz w:val="26"/>
          <w:szCs w:val="26"/>
        </w:rPr>
      </w:pPr>
      <w:r w:rsidRPr="008135B0">
        <w:rPr>
          <w:b/>
          <w:sz w:val="26"/>
          <w:szCs w:val="26"/>
        </w:rPr>
        <w:t>Electronic Devices:</w:t>
      </w:r>
      <w:r w:rsidRPr="00CA64C5">
        <w:rPr>
          <w:sz w:val="26"/>
          <w:szCs w:val="26"/>
        </w:rPr>
        <w:t xml:space="preserve"> Students are to remove earphon</w:t>
      </w:r>
      <w:r w:rsidR="00CF7F3A">
        <w:rPr>
          <w:sz w:val="26"/>
          <w:szCs w:val="26"/>
        </w:rPr>
        <w:t>es, earbuds, headphones before entering the classroom, and are not to be used during class</w:t>
      </w:r>
      <w:r w:rsidRPr="00CA64C5">
        <w:rPr>
          <w:sz w:val="26"/>
          <w:szCs w:val="26"/>
        </w:rPr>
        <w:t xml:space="preserve">. </w:t>
      </w:r>
      <w:r>
        <w:rPr>
          <w:sz w:val="26"/>
          <w:szCs w:val="26"/>
        </w:rPr>
        <w:t>Cellphones</w:t>
      </w:r>
      <w:r w:rsidRPr="00CA64C5">
        <w:rPr>
          <w:sz w:val="26"/>
          <w:szCs w:val="26"/>
        </w:rPr>
        <w:t xml:space="preserve"> are to be silenced. The instructor will indicate to students </w:t>
      </w:r>
      <w:proofErr w:type="gramStart"/>
      <w:r w:rsidRPr="00CA64C5">
        <w:rPr>
          <w:sz w:val="26"/>
          <w:szCs w:val="26"/>
        </w:rPr>
        <w:t>if and when</w:t>
      </w:r>
      <w:proofErr w:type="gramEnd"/>
      <w:r w:rsidRPr="00CA64C5">
        <w:rPr>
          <w:sz w:val="26"/>
          <w:szCs w:val="26"/>
        </w:rPr>
        <w:t xml:space="preserve"> electronic d</w:t>
      </w:r>
      <w:r w:rsidR="00252D63">
        <w:rPr>
          <w:sz w:val="26"/>
          <w:szCs w:val="26"/>
        </w:rPr>
        <w:t>evices can be used during class</w:t>
      </w:r>
      <w:r w:rsidRPr="00CA64C5">
        <w:rPr>
          <w:sz w:val="26"/>
          <w:szCs w:val="26"/>
        </w:rPr>
        <w:t xml:space="preserve">. </w:t>
      </w:r>
    </w:p>
    <w:p w14:paraId="2286A6B9" w14:textId="77777777" w:rsidR="006A4256" w:rsidRPr="00CA64C5" w:rsidRDefault="006A4256" w:rsidP="006A4256">
      <w:pPr>
        <w:pStyle w:val="ListParagraph"/>
        <w:ind w:left="360"/>
        <w:rPr>
          <w:sz w:val="26"/>
          <w:szCs w:val="26"/>
        </w:rPr>
      </w:pPr>
    </w:p>
    <w:p w14:paraId="22B6BA63" w14:textId="77777777" w:rsidR="001345D6" w:rsidRDefault="001345D6" w:rsidP="001345D6">
      <w:pPr>
        <w:pStyle w:val="ListParagraph"/>
        <w:numPr>
          <w:ilvl w:val="0"/>
          <w:numId w:val="32"/>
        </w:numPr>
        <w:ind w:left="360"/>
        <w:rPr>
          <w:sz w:val="26"/>
          <w:szCs w:val="26"/>
        </w:rPr>
      </w:pPr>
      <w:r w:rsidRPr="008135B0">
        <w:rPr>
          <w:b/>
          <w:sz w:val="26"/>
          <w:szCs w:val="26"/>
        </w:rPr>
        <w:t>Food and Drink:</w:t>
      </w:r>
      <w:r w:rsidRPr="00CA64C5">
        <w:rPr>
          <w:sz w:val="26"/>
          <w:szCs w:val="26"/>
        </w:rPr>
        <w:t xml:space="preserve"> </w:t>
      </w:r>
      <w:r>
        <w:rPr>
          <w:sz w:val="26"/>
          <w:szCs w:val="26"/>
        </w:rPr>
        <w:t>Bottled</w:t>
      </w:r>
      <w:r w:rsidRPr="005F7A84">
        <w:rPr>
          <w:sz w:val="20"/>
          <w:szCs w:val="20"/>
        </w:rPr>
        <w:t xml:space="preserve"> </w:t>
      </w:r>
      <w:r>
        <w:rPr>
          <w:sz w:val="26"/>
          <w:szCs w:val="26"/>
        </w:rPr>
        <w:t>drinks</w:t>
      </w:r>
      <w:r w:rsidRPr="005F7A84">
        <w:rPr>
          <w:sz w:val="20"/>
          <w:szCs w:val="20"/>
        </w:rPr>
        <w:t xml:space="preserve"> </w:t>
      </w:r>
      <w:r>
        <w:rPr>
          <w:sz w:val="26"/>
          <w:szCs w:val="26"/>
        </w:rPr>
        <w:t xml:space="preserve">are </w:t>
      </w:r>
      <w:proofErr w:type="gramStart"/>
      <w:r>
        <w:rPr>
          <w:sz w:val="26"/>
          <w:szCs w:val="26"/>
        </w:rPr>
        <w:t>allowed,</w:t>
      </w:r>
      <w:proofErr w:type="gramEnd"/>
      <w:r>
        <w:rPr>
          <w:sz w:val="26"/>
          <w:szCs w:val="26"/>
        </w:rPr>
        <w:t xml:space="preserve"> </w:t>
      </w:r>
      <w:r w:rsidRPr="005F7A84">
        <w:rPr>
          <w:sz w:val="26"/>
          <w:szCs w:val="26"/>
        </w:rPr>
        <w:t xml:space="preserve">food or open drink containers </w:t>
      </w:r>
      <w:r>
        <w:rPr>
          <w:sz w:val="26"/>
          <w:szCs w:val="26"/>
        </w:rPr>
        <w:t xml:space="preserve">are not allowed in class. </w:t>
      </w:r>
    </w:p>
    <w:p w14:paraId="57191DC3" w14:textId="77777777" w:rsidR="006A4256" w:rsidRPr="00CA64C5" w:rsidRDefault="006A4256" w:rsidP="006A4256">
      <w:pPr>
        <w:pStyle w:val="ListParagraph"/>
        <w:ind w:left="360"/>
        <w:jc w:val="both"/>
        <w:rPr>
          <w:sz w:val="26"/>
          <w:szCs w:val="26"/>
        </w:rPr>
      </w:pPr>
    </w:p>
    <w:p w14:paraId="7997ABB6" w14:textId="1B77089D" w:rsidR="006A4256" w:rsidRDefault="006A4256" w:rsidP="006A4256">
      <w:pPr>
        <w:pStyle w:val="ListParagraph"/>
        <w:numPr>
          <w:ilvl w:val="0"/>
          <w:numId w:val="32"/>
        </w:numPr>
        <w:ind w:left="360"/>
        <w:jc w:val="both"/>
        <w:rPr>
          <w:sz w:val="26"/>
          <w:szCs w:val="26"/>
        </w:rPr>
      </w:pPr>
      <w:r w:rsidRPr="008135B0">
        <w:rPr>
          <w:b/>
          <w:sz w:val="26"/>
          <w:szCs w:val="26"/>
        </w:rPr>
        <w:t xml:space="preserve">Seating: </w:t>
      </w:r>
      <w:r w:rsidRPr="00CA64C5">
        <w:rPr>
          <w:sz w:val="26"/>
          <w:szCs w:val="26"/>
        </w:rPr>
        <w:t xml:space="preserve">Students will have assigned seating. Students are </w:t>
      </w:r>
      <w:r w:rsidR="00252D63">
        <w:rPr>
          <w:sz w:val="26"/>
          <w:szCs w:val="26"/>
        </w:rPr>
        <w:t>to be</w:t>
      </w:r>
      <w:r w:rsidR="00AE586A">
        <w:rPr>
          <w:sz w:val="26"/>
          <w:szCs w:val="26"/>
        </w:rPr>
        <w:t xml:space="preserve"> in their assigned seats. </w:t>
      </w:r>
      <w:r w:rsidRPr="00CA64C5">
        <w:rPr>
          <w:sz w:val="26"/>
          <w:szCs w:val="26"/>
        </w:rPr>
        <w:t xml:space="preserve">Students are to sit in their assigned seat unless instructed to do otherwise. Students are to be in their assigned seats until the bell rings at the end of class. </w:t>
      </w:r>
    </w:p>
    <w:p w14:paraId="4AA35835" w14:textId="77777777" w:rsidR="006A4256" w:rsidRPr="00CA64C5" w:rsidRDefault="006A4256" w:rsidP="006A4256">
      <w:pPr>
        <w:pStyle w:val="ListParagraph"/>
        <w:ind w:left="360"/>
        <w:jc w:val="both"/>
        <w:rPr>
          <w:sz w:val="26"/>
          <w:szCs w:val="26"/>
        </w:rPr>
      </w:pPr>
    </w:p>
    <w:p w14:paraId="777BC317" w14:textId="629FC0D1" w:rsidR="006A4256" w:rsidRDefault="006A4256" w:rsidP="003B1143">
      <w:pPr>
        <w:pStyle w:val="ListParagraph"/>
        <w:numPr>
          <w:ilvl w:val="0"/>
          <w:numId w:val="32"/>
        </w:numPr>
        <w:ind w:left="360"/>
        <w:rPr>
          <w:sz w:val="26"/>
          <w:szCs w:val="26"/>
        </w:rPr>
      </w:pPr>
      <w:r w:rsidRPr="008135B0">
        <w:rPr>
          <w:b/>
          <w:sz w:val="26"/>
          <w:szCs w:val="26"/>
        </w:rPr>
        <w:t>Classroom Cleanliness:</w:t>
      </w:r>
      <w:r w:rsidRPr="00CA64C5">
        <w:rPr>
          <w:sz w:val="26"/>
          <w:szCs w:val="26"/>
        </w:rPr>
        <w:t xml:space="preserve"> All students are expected to clean up after themselves and dispose of trash in trashcans before being dismissed from class. Nothing is to be left on the floor or desks. </w:t>
      </w:r>
    </w:p>
    <w:p w14:paraId="1A087821" w14:textId="77777777" w:rsidR="00E82704" w:rsidRPr="00E82704" w:rsidRDefault="00E82704" w:rsidP="00E82704">
      <w:pPr>
        <w:pStyle w:val="ListParagraph"/>
        <w:rPr>
          <w:sz w:val="26"/>
          <w:szCs w:val="26"/>
        </w:rPr>
      </w:pPr>
    </w:p>
    <w:p w14:paraId="61F84164" w14:textId="77777777" w:rsidR="006A4256" w:rsidRPr="00252D63" w:rsidRDefault="006A4256" w:rsidP="00197EC1">
      <w:pPr>
        <w:pStyle w:val="ListParagraph"/>
        <w:numPr>
          <w:ilvl w:val="0"/>
          <w:numId w:val="32"/>
        </w:numPr>
        <w:ind w:left="360"/>
        <w:jc w:val="both"/>
        <w:rPr>
          <w:sz w:val="26"/>
          <w:szCs w:val="26"/>
          <w:u w:val="single"/>
        </w:rPr>
      </w:pPr>
      <w:r w:rsidRPr="00252D63">
        <w:rPr>
          <w:b/>
          <w:sz w:val="26"/>
          <w:szCs w:val="26"/>
        </w:rPr>
        <w:t>Substitute Teachers:</w:t>
      </w:r>
      <w:r w:rsidRPr="00252D63">
        <w:rPr>
          <w:sz w:val="26"/>
          <w:szCs w:val="26"/>
        </w:rPr>
        <w:t xml:space="preserve"> </w:t>
      </w:r>
      <w:proofErr w:type="gramStart"/>
      <w:r w:rsidRPr="00252D63">
        <w:rPr>
          <w:sz w:val="26"/>
          <w:szCs w:val="26"/>
        </w:rPr>
        <w:t>In the event that</w:t>
      </w:r>
      <w:proofErr w:type="gramEnd"/>
      <w:r w:rsidRPr="00252D63">
        <w:rPr>
          <w:sz w:val="26"/>
          <w:szCs w:val="26"/>
        </w:rPr>
        <w:t xml:space="preserve"> the instructor is absent, students are expected to follow the classroom policy and procedures, and to treat the substitute teacher with the utmost respect. Treating a substitute teacher with disrespect will not be tolerated. Follow the substitute teacher’s instructions.</w:t>
      </w:r>
      <w:r w:rsidR="00252D63" w:rsidRPr="00252D63">
        <w:rPr>
          <w:sz w:val="26"/>
          <w:szCs w:val="26"/>
        </w:rPr>
        <w:t xml:space="preserve"> Any assignment not completed when there is a substitute tea</w:t>
      </w:r>
      <w:r w:rsidR="00252D63">
        <w:rPr>
          <w:sz w:val="26"/>
          <w:szCs w:val="26"/>
        </w:rPr>
        <w:t>cher will result in zero credit.</w:t>
      </w:r>
    </w:p>
    <w:p w14:paraId="0BF172DF" w14:textId="77777777" w:rsidR="00252D63" w:rsidRPr="00252D63" w:rsidRDefault="00252D63" w:rsidP="00252D63">
      <w:pPr>
        <w:pStyle w:val="ListParagraph"/>
        <w:ind w:left="360"/>
        <w:jc w:val="both"/>
        <w:rPr>
          <w:sz w:val="26"/>
          <w:szCs w:val="26"/>
          <w:u w:val="single"/>
        </w:rPr>
      </w:pPr>
    </w:p>
    <w:p w14:paraId="48D08ACF" w14:textId="77777777" w:rsidR="006A4256" w:rsidRPr="00633E6F" w:rsidRDefault="006A4256" w:rsidP="006A4256">
      <w:pPr>
        <w:pStyle w:val="ListParagraph"/>
        <w:numPr>
          <w:ilvl w:val="0"/>
          <w:numId w:val="32"/>
        </w:numPr>
        <w:ind w:left="360"/>
        <w:jc w:val="both"/>
        <w:rPr>
          <w:sz w:val="26"/>
          <w:szCs w:val="26"/>
          <w:u w:val="single"/>
        </w:rPr>
      </w:pPr>
      <w:r w:rsidRPr="00633E6F">
        <w:rPr>
          <w:b/>
          <w:sz w:val="26"/>
          <w:szCs w:val="26"/>
        </w:rPr>
        <w:t>Attendance:</w:t>
      </w:r>
      <w:r w:rsidRPr="00633E6F">
        <w:rPr>
          <w:sz w:val="26"/>
          <w:szCs w:val="26"/>
        </w:rPr>
        <w:t xml:space="preserve"> It is essential that students attend class to be successful in the course. </w:t>
      </w:r>
      <w:r w:rsidR="00E93CAE" w:rsidRPr="00633E6F">
        <w:rPr>
          <w:sz w:val="26"/>
          <w:szCs w:val="26"/>
        </w:rPr>
        <w:t xml:space="preserve">Students need to take care of personal business on their own time. </w:t>
      </w:r>
      <w:r w:rsidRPr="00633E6F">
        <w:rPr>
          <w:sz w:val="26"/>
          <w:szCs w:val="26"/>
        </w:rPr>
        <w:t xml:space="preserve">If absent, students are </w:t>
      </w:r>
      <w:r w:rsidR="00252D63" w:rsidRPr="00633E6F">
        <w:rPr>
          <w:sz w:val="26"/>
          <w:szCs w:val="26"/>
        </w:rPr>
        <w:t>responsible for course material</w:t>
      </w:r>
      <w:r w:rsidRPr="00633E6F">
        <w:rPr>
          <w:sz w:val="26"/>
          <w:szCs w:val="26"/>
        </w:rPr>
        <w:t xml:space="preserve"> covered and assignments given during their absence. Students will be given the same number of days that they are absent to complete any missed assignments, after which the assignments will be late. </w:t>
      </w:r>
    </w:p>
    <w:p w14:paraId="036A1114" w14:textId="77777777" w:rsidR="006A4256" w:rsidRPr="00CA64C5" w:rsidRDefault="006A4256" w:rsidP="006A4256">
      <w:pPr>
        <w:pStyle w:val="ListParagraph"/>
        <w:ind w:left="0"/>
        <w:jc w:val="both"/>
        <w:rPr>
          <w:sz w:val="26"/>
          <w:szCs w:val="26"/>
          <w:u w:val="single"/>
        </w:rPr>
      </w:pPr>
    </w:p>
    <w:p w14:paraId="171DD2A2" w14:textId="77777777" w:rsidR="006A4256" w:rsidRPr="00CA64C5" w:rsidRDefault="006A4256" w:rsidP="006A4256">
      <w:pPr>
        <w:pStyle w:val="ListParagraph"/>
        <w:numPr>
          <w:ilvl w:val="0"/>
          <w:numId w:val="32"/>
        </w:numPr>
        <w:ind w:left="360"/>
        <w:jc w:val="both"/>
        <w:rPr>
          <w:sz w:val="26"/>
          <w:szCs w:val="26"/>
        </w:rPr>
      </w:pPr>
      <w:r w:rsidRPr="006967F4">
        <w:rPr>
          <w:b/>
          <w:sz w:val="26"/>
          <w:szCs w:val="26"/>
        </w:rPr>
        <w:t>In-Class Activities:</w:t>
      </w:r>
      <w:r w:rsidRPr="00CA64C5">
        <w:rPr>
          <w:sz w:val="26"/>
          <w:szCs w:val="26"/>
        </w:rPr>
        <w:t xml:space="preserve"> Students will participate in a variety of in-class activities. Students will complete daily warm-ups, watch films, have class discussions, conduct research, conduct web searches, conduct individual and group presentations, engage in review sessions and more. Students are expected to</w:t>
      </w:r>
      <w:r>
        <w:rPr>
          <w:sz w:val="26"/>
          <w:szCs w:val="26"/>
        </w:rPr>
        <w:t xml:space="preserve"> actively participate in class. Failure to do so will result in loss of credit.</w:t>
      </w:r>
    </w:p>
    <w:p w14:paraId="6E264453" w14:textId="77777777" w:rsidR="006A4256" w:rsidRPr="00CA64C5" w:rsidRDefault="006A4256" w:rsidP="006A4256">
      <w:pPr>
        <w:ind w:left="360" w:hanging="720"/>
        <w:rPr>
          <w:sz w:val="26"/>
          <w:szCs w:val="26"/>
        </w:rPr>
      </w:pPr>
    </w:p>
    <w:p w14:paraId="4D181C30" w14:textId="6C2C82A0" w:rsidR="006A4256" w:rsidRDefault="006A4256" w:rsidP="006A4256">
      <w:pPr>
        <w:pStyle w:val="ListParagraph"/>
        <w:numPr>
          <w:ilvl w:val="0"/>
          <w:numId w:val="32"/>
        </w:numPr>
        <w:ind w:left="360"/>
        <w:jc w:val="both"/>
        <w:rPr>
          <w:sz w:val="26"/>
          <w:szCs w:val="26"/>
        </w:rPr>
      </w:pPr>
      <w:r w:rsidRPr="006967F4">
        <w:rPr>
          <w:b/>
          <w:sz w:val="26"/>
          <w:szCs w:val="26"/>
        </w:rPr>
        <w:t>Assignments:</w:t>
      </w:r>
      <w:r>
        <w:rPr>
          <w:sz w:val="26"/>
          <w:szCs w:val="26"/>
        </w:rPr>
        <w:t xml:space="preserve"> All assignments are to be written in black or blue pen or pencil. All assignments are to include a student header consisting of the student’s full first and last name, the class period, and the date. Failure to follow the header instructions will result in minus 1</w:t>
      </w:r>
      <w:r w:rsidR="007A2237">
        <w:rPr>
          <w:sz w:val="26"/>
          <w:szCs w:val="26"/>
        </w:rPr>
        <w:t>1</w:t>
      </w:r>
      <w:r>
        <w:rPr>
          <w:sz w:val="26"/>
          <w:szCs w:val="26"/>
        </w:rPr>
        <w:t xml:space="preserve"> points on each assignment. All assignments should be retained for use as study resources and in the </w:t>
      </w:r>
      <w:proofErr w:type="gramStart"/>
      <w:r>
        <w:rPr>
          <w:sz w:val="26"/>
          <w:szCs w:val="26"/>
        </w:rPr>
        <w:t>event</w:t>
      </w:r>
      <w:proofErr w:type="gramEnd"/>
      <w:r>
        <w:rPr>
          <w:sz w:val="26"/>
          <w:szCs w:val="26"/>
        </w:rPr>
        <w:t xml:space="preserve"> there is a discrepancy.</w:t>
      </w:r>
    </w:p>
    <w:p w14:paraId="30FE36FA" w14:textId="77777777" w:rsidR="006A4256" w:rsidRPr="006967F4" w:rsidRDefault="006A4256" w:rsidP="006A4256">
      <w:pPr>
        <w:pStyle w:val="ListParagraph"/>
        <w:ind w:left="360"/>
        <w:jc w:val="both"/>
        <w:rPr>
          <w:sz w:val="26"/>
          <w:szCs w:val="26"/>
        </w:rPr>
      </w:pPr>
    </w:p>
    <w:p w14:paraId="238FF0FC" w14:textId="77777777" w:rsidR="006A4256" w:rsidRPr="00CA64C5" w:rsidRDefault="006A4256" w:rsidP="006A4256">
      <w:pPr>
        <w:pStyle w:val="ListParagraph"/>
        <w:numPr>
          <w:ilvl w:val="0"/>
          <w:numId w:val="32"/>
        </w:numPr>
        <w:ind w:left="360"/>
        <w:jc w:val="both"/>
        <w:rPr>
          <w:sz w:val="26"/>
          <w:szCs w:val="26"/>
        </w:rPr>
      </w:pPr>
      <w:r w:rsidRPr="006967F4">
        <w:rPr>
          <w:b/>
          <w:sz w:val="26"/>
          <w:szCs w:val="26"/>
        </w:rPr>
        <w:t>Homework:</w:t>
      </w:r>
      <w:r w:rsidRPr="00CA64C5">
        <w:rPr>
          <w:sz w:val="26"/>
          <w:szCs w:val="26"/>
        </w:rPr>
        <w:t xml:space="preserve"> Assigned homework </w:t>
      </w:r>
      <w:r>
        <w:rPr>
          <w:sz w:val="26"/>
          <w:szCs w:val="26"/>
        </w:rPr>
        <w:t>is</w:t>
      </w:r>
      <w:r w:rsidRPr="00CA64C5">
        <w:rPr>
          <w:sz w:val="26"/>
          <w:szCs w:val="26"/>
        </w:rPr>
        <w:t xml:space="preserve"> due at the </w:t>
      </w:r>
      <w:r w:rsidRPr="00122103">
        <w:rPr>
          <w:sz w:val="26"/>
          <w:szCs w:val="26"/>
          <w:u w:val="single"/>
        </w:rPr>
        <w:t>beginning</w:t>
      </w:r>
      <w:r w:rsidRPr="00CA64C5">
        <w:rPr>
          <w:sz w:val="26"/>
          <w:szCs w:val="26"/>
        </w:rPr>
        <w:t xml:space="preserve"> of class on the day indicated by the </w:t>
      </w:r>
      <w:r>
        <w:rPr>
          <w:sz w:val="26"/>
          <w:szCs w:val="26"/>
        </w:rPr>
        <w:t>teacher</w:t>
      </w:r>
      <w:r w:rsidRPr="00CA64C5">
        <w:rPr>
          <w:sz w:val="26"/>
          <w:szCs w:val="26"/>
        </w:rPr>
        <w:t xml:space="preserve">. </w:t>
      </w:r>
      <w:r w:rsidR="00C93046">
        <w:rPr>
          <w:sz w:val="26"/>
          <w:szCs w:val="26"/>
        </w:rPr>
        <w:t>Any</w:t>
      </w:r>
      <w:r w:rsidR="00252D63">
        <w:rPr>
          <w:sz w:val="26"/>
          <w:szCs w:val="26"/>
        </w:rPr>
        <w:t xml:space="preserve"> assignment not turned in at the beginning of class will be counted late.</w:t>
      </w:r>
    </w:p>
    <w:p w14:paraId="641CB70E" w14:textId="77777777" w:rsidR="006A4256" w:rsidRPr="00CA64C5" w:rsidRDefault="00252D63" w:rsidP="00252D63">
      <w:pPr>
        <w:pStyle w:val="ListParagraph"/>
        <w:tabs>
          <w:tab w:val="left" w:pos="2508"/>
        </w:tabs>
        <w:ind w:left="360" w:hanging="720"/>
        <w:rPr>
          <w:sz w:val="26"/>
          <w:szCs w:val="26"/>
        </w:rPr>
      </w:pPr>
      <w:r>
        <w:rPr>
          <w:sz w:val="26"/>
          <w:szCs w:val="26"/>
        </w:rPr>
        <w:tab/>
      </w:r>
      <w:r>
        <w:rPr>
          <w:sz w:val="26"/>
          <w:szCs w:val="26"/>
        </w:rPr>
        <w:tab/>
      </w:r>
    </w:p>
    <w:p w14:paraId="3CA7872D" w14:textId="77777777" w:rsidR="006A4256" w:rsidRPr="00CA64C5" w:rsidRDefault="006A4256" w:rsidP="006A4256">
      <w:pPr>
        <w:pStyle w:val="ListParagraph"/>
        <w:numPr>
          <w:ilvl w:val="0"/>
          <w:numId w:val="32"/>
        </w:numPr>
        <w:ind w:left="360"/>
        <w:jc w:val="both"/>
        <w:rPr>
          <w:sz w:val="26"/>
          <w:szCs w:val="26"/>
        </w:rPr>
      </w:pPr>
      <w:r w:rsidRPr="006967F4">
        <w:rPr>
          <w:b/>
          <w:sz w:val="26"/>
          <w:szCs w:val="26"/>
        </w:rPr>
        <w:t>Projects:</w:t>
      </w:r>
      <w:r w:rsidRPr="00CA64C5">
        <w:rPr>
          <w:sz w:val="26"/>
          <w:szCs w:val="26"/>
        </w:rPr>
        <w:t xml:space="preserve"> Students will be assigned a variety of projects by the instructor. These projects will include, but are not limited to, PowerPoint presentations, essays, research papers, group projects, etc. Students are expected to dress and act professionally for presentations.</w:t>
      </w:r>
    </w:p>
    <w:p w14:paraId="01F9A331" w14:textId="77777777" w:rsidR="006A4256" w:rsidRPr="00CA64C5" w:rsidRDefault="006A4256" w:rsidP="006A4256">
      <w:pPr>
        <w:pStyle w:val="ListParagraph"/>
        <w:ind w:left="360"/>
        <w:rPr>
          <w:sz w:val="26"/>
          <w:szCs w:val="26"/>
        </w:rPr>
      </w:pPr>
    </w:p>
    <w:p w14:paraId="60F63A1C" w14:textId="77777777" w:rsidR="00D51F3E" w:rsidRPr="00F42576" w:rsidRDefault="00D51F3E" w:rsidP="00D51F3E">
      <w:pPr>
        <w:numPr>
          <w:ilvl w:val="0"/>
          <w:numId w:val="32"/>
        </w:numPr>
        <w:ind w:left="360"/>
        <w:jc w:val="both"/>
        <w:rPr>
          <w:sz w:val="26"/>
          <w:szCs w:val="26"/>
        </w:rPr>
      </w:pPr>
      <w:r w:rsidRPr="008A29A2">
        <w:rPr>
          <w:b/>
          <w:sz w:val="26"/>
          <w:szCs w:val="26"/>
        </w:rPr>
        <w:t>Late Assignments:</w:t>
      </w:r>
      <w:r w:rsidRPr="008A29A2">
        <w:rPr>
          <w:sz w:val="26"/>
          <w:szCs w:val="26"/>
        </w:rPr>
        <w:t xml:space="preserve"> </w:t>
      </w:r>
      <w:r>
        <w:rPr>
          <w:sz w:val="26"/>
          <w:szCs w:val="26"/>
        </w:rPr>
        <w:t xml:space="preserve">The following is the late policy for on-level classes. </w:t>
      </w:r>
      <w:r w:rsidRPr="00F42576">
        <w:rPr>
          <w:sz w:val="26"/>
          <w:szCs w:val="26"/>
        </w:rPr>
        <w:t xml:space="preserve">The first day late is minus </w:t>
      </w:r>
      <w:r>
        <w:rPr>
          <w:sz w:val="26"/>
          <w:szCs w:val="26"/>
        </w:rPr>
        <w:t>10 points, t</w:t>
      </w:r>
      <w:r w:rsidRPr="00F42576">
        <w:rPr>
          <w:sz w:val="26"/>
          <w:szCs w:val="26"/>
        </w:rPr>
        <w:t xml:space="preserve">he second day late is minus another </w:t>
      </w:r>
      <w:r>
        <w:rPr>
          <w:sz w:val="26"/>
          <w:szCs w:val="26"/>
        </w:rPr>
        <w:t>10</w:t>
      </w:r>
      <w:r w:rsidRPr="00F42576">
        <w:rPr>
          <w:sz w:val="26"/>
          <w:szCs w:val="26"/>
        </w:rPr>
        <w:t xml:space="preserve"> points, the</w:t>
      </w:r>
      <w:r>
        <w:rPr>
          <w:sz w:val="26"/>
          <w:szCs w:val="26"/>
        </w:rPr>
        <w:t xml:space="preserve"> third day late is minus another 10 points meaning the highest grade you can receive is a 70, and on the fourth day late the assignment is a zero.</w:t>
      </w:r>
    </w:p>
    <w:p w14:paraId="61201D90" w14:textId="77777777" w:rsidR="006A4256" w:rsidRPr="00CA64C5" w:rsidRDefault="006A4256" w:rsidP="006A4256">
      <w:pPr>
        <w:pStyle w:val="ListParagraph"/>
        <w:ind w:left="0"/>
        <w:rPr>
          <w:sz w:val="26"/>
          <w:szCs w:val="26"/>
        </w:rPr>
      </w:pPr>
    </w:p>
    <w:p w14:paraId="281B028B" w14:textId="77777777" w:rsidR="006A4256" w:rsidRDefault="006A4256" w:rsidP="006A4256">
      <w:pPr>
        <w:pStyle w:val="ListParagraph"/>
        <w:numPr>
          <w:ilvl w:val="0"/>
          <w:numId w:val="32"/>
        </w:numPr>
        <w:ind w:left="360"/>
        <w:jc w:val="both"/>
        <w:rPr>
          <w:sz w:val="26"/>
          <w:szCs w:val="26"/>
        </w:rPr>
      </w:pPr>
      <w:r w:rsidRPr="006967F4">
        <w:rPr>
          <w:b/>
          <w:sz w:val="26"/>
          <w:szCs w:val="26"/>
        </w:rPr>
        <w:t>Exams:</w:t>
      </w:r>
      <w:r w:rsidRPr="00CA64C5">
        <w:rPr>
          <w:sz w:val="26"/>
          <w:szCs w:val="26"/>
        </w:rPr>
        <w:t xml:space="preserve"> Students will </w:t>
      </w:r>
      <w:r>
        <w:rPr>
          <w:sz w:val="26"/>
          <w:szCs w:val="26"/>
        </w:rPr>
        <w:t>complete</w:t>
      </w:r>
      <w:r w:rsidRPr="00CA64C5">
        <w:rPr>
          <w:sz w:val="26"/>
          <w:szCs w:val="26"/>
        </w:rPr>
        <w:t xml:space="preserve"> exams to demonstrate their mastery of the course</w:t>
      </w:r>
      <w:r w:rsidR="003764E3">
        <w:rPr>
          <w:sz w:val="26"/>
          <w:szCs w:val="26"/>
        </w:rPr>
        <w:t>’</w:t>
      </w:r>
      <w:r w:rsidRPr="00CA64C5">
        <w:rPr>
          <w:sz w:val="26"/>
          <w:szCs w:val="26"/>
        </w:rPr>
        <w:t xml:space="preserve">s content. Students who are absent the day of </w:t>
      </w:r>
      <w:r>
        <w:rPr>
          <w:sz w:val="26"/>
          <w:szCs w:val="26"/>
        </w:rPr>
        <w:t>an</w:t>
      </w:r>
      <w:r w:rsidRPr="00CA64C5">
        <w:rPr>
          <w:sz w:val="26"/>
          <w:szCs w:val="26"/>
        </w:rPr>
        <w:t xml:space="preserve"> exam will be expected to take the missed quiz or exam the day they return to class. </w:t>
      </w:r>
      <w:r>
        <w:rPr>
          <w:sz w:val="26"/>
          <w:szCs w:val="26"/>
        </w:rPr>
        <w:t>Students will be given a limited window to retest</w:t>
      </w:r>
      <w:r w:rsidR="003764E3">
        <w:rPr>
          <w:sz w:val="26"/>
          <w:szCs w:val="26"/>
        </w:rPr>
        <w:t>.</w:t>
      </w:r>
    </w:p>
    <w:p w14:paraId="2F3D512F" w14:textId="77777777" w:rsidR="00CD2DB8" w:rsidRDefault="00CD2DB8" w:rsidP="00CD2DB8">
      <w:pPr>
        <w:pStyle w:val="ListParagraph"/>
        <w:ind w:left="360"/>
        <w:jc w:val="both"/>
        <w:rPr>
          <w:sz w:val="26"/>
          <w:szCs w:val="26"/>
        </w:rPr>
      </w:pPr>
    </w:p>
    <w:p w14:paraId="5E6044E0" w14:textId="77777777" w:rsidR="00CD2DB8" w:rsidRPr="00CA64C5" w:rsidRDefault="00CD2DB8" w:rsidP="006A4256">
      <w:pPr>
        <w:pStyle w:val="ListParagraph"/>
        <w:numPr>
          <w:ilvl w:val="0"/>
          <w:numId w:val="32"/>
        </w:numPr>
        <w:ind w:left="360"/>
        <w:jc w:val="both"/>
        <w:rPr>
          <w:sz w:val="26"/>
          <w:szCs w:val="26"/>
        </w:rPr>
      </w:pPr>
      <w:r>
        <w:rPr>
          <w:b/>
          <w:sz w:val="26"/>
          <w:szCs w:val="26"/>
        </w:rPr>
        <w:t>Retesting:</w:t>
      </w:r>
      <w:r>
        <w:rPr>
          <w:sz w:val="26"/>
          <w:szCs w:val="26"/>
        </w:rPr>
        <w:t xml:space="preserve"> Stude</w:t>
      </w:r>
      <w:r w:rsidR="00420C35">
        <w:rPr>
          <w:sz w:val="26"/>
          <w:szCs w:val="26"/>
        </w:rPr>
        <w:t>n</w:t>
      </w:r>
      <w:r>
        <w:rPr>
          <w:sz w:val="26"/>
          <w:szCs w:val="26"/>
        </w:rPr>
        <w:t>ts have one opportunity to retest if they score below a 75 on a test. Students must attend tutorials before retesting. The highest retest grade students can obtain is a 75. Students will receive the highest of the two grades.</w:t>
      </w:r>
    </w:p>
    <w:p w14:paraId="2E3F262F" w14:textId="77777777" w:rsidR="006A4256" w:rsidRPr="00CA64C5" w:rsidRDefault="006A4256" w:rsidP="006A4256">
      <w:pPr>
        <w:pStyle w:val="ListParagraph"/>
        <w:ind w:left="0"/>
        <w:jc w:val="both"/>
        <w:rPr>
          <w:sz w:val="26"/>
          <w:szCs w:val="26"/>
          <w:u w:val="single"/>
        </w:rPr>
      </w:pPr>
    </w:p>
    <w:p w14:paraId="47A8A6A0" w14:textId="77777777" w:rsidR="006A4256" w:rsidRPr="00CA64C5" w:rsidRDefault="006A4256" w:rsidP="006A4256">
      <w:pPr>
        <w:pStyle w:val="ListParagraph"/>
        <w:numPr>
          <w:ilvl w:val="0"/>
          <w:numId w:val="32"/>
        </w:numPr>
        <w:ind w:left="360"/>
        <w:jc w:val="both"/>
        <w:rPr>
          <w:sz w:val="26"/>
          <w:szCs w:val="26"/>
        </w:rPr>
      </w:pPr>
      <w:r w:rsidRPr="006967F4">
        <w:rPr>
          <w:b/>
          <w:sz w:val="26"/>
          <w:szCs w:val="26"/>
        </w:rPr>
        <w:t>Academic Honesty:</w:t>
      </w:r>
      <w:r w:rsidRPr="00CA64C5">
        <w:rPr>
          <w:sz w:val="26"/>
          <w:szCs w:val="26"/>
        </w:rPr>
        <w:t xml:space="preserve"> Concerning plagiarism, any student who submits an assignment which contains words or ideas from an existing source and is not properly credited, will be subject to full loss of credit. Plagiarism can be avoided by citing sources, which will be discussed in class. All students are expected to complete their own work. Students who engage in cheating, both the provider and recipient, will </w:t>
      </w:r>
      <w:r w:rsidR="001345D6">
        <w:rPr>
          <w:sz w:val="26"/>
          <w:szCs w:val="26"/>
        </w:rPr>
        <w:t>receive full loss of credit</w:t>
      </w:r>
      <w:r w:rsidRPr="00CA64C5">
        <w:rPr>
          <w:sz w:val="26"/>
          <w:szCs w:val="26"/>
        </w:rPr>
        <w:t xml:space="preserve"> and possible further disciplinary action.  </w:t>
      </w:r>
    </w:p>
    <w:p w14:paraId="2C0D21E4" w14:textId="77777777" w:rsidR="00CA64C5" w:rsidRPr="00CD2DB8" w:rsidRDefault="00CA64C5" w:rsidP="00CD2DB8">
      <w:pPr>
        <w:jc w:val="both"/>
        <w:rPr>
          <w:sz w:val="26"/>
          <w:szCs w:val="26"/>
        </w:rPr>
      </w:pPr>
    </w:p>
    <w:sectPr w:rsidR="00CA64C5" w:rsidRPr="00CD2DB8" w:rsidSect="008135B0">
      <w:headerReference w:type="default" r:id="rId8"/>
      <w:footerReference w:type="default" r:id="rId9"/>
      <w:pgSz w:w="12240" w:h="15840" w:code="1"/>
      <w:pgMar w:top="720"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4663F" w14:textId="77777777" w:rsidR="00162635" w:rsidRDefault="00162635">
      <w:r>
        <w:separator/>
      </w:r>
    </w:p>
  </w:endnote>
  <w:endnote w:type="continuationSeparator" w:id="0">
    <w:p w14:paraId="6E8BC00F" w14:textId="77777777" w:rsidR="00162635" w:rsidRDefault="0016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DB5BF" w14:textId="77777777" w:rsidR="00197EC1" w:rsidRDefault="00197EC1" w:rsidP="0095079C">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38574" w14:textId="77777777" w:rsidR="00162635" w:rsidRDefault="00162635">
      <w:r>
        <w:separator/>
      </w:r>
    </w:p>
  </w:footnote>
  <w:footnote w:type="continuationSeparator" w:id="0">
    <w:p w14:paraId="054A3449" w14:textId="77777777" w:rsidR="00162635" w:rsidRDefault="00162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7C9AF" w14:textId="77777777" w:rsidR="00197EC1" w:rsidRPr="000916D5" w:rsidRDefault="00197EC1" w:rsidP="00B75A63">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51BAE26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B376F3D"/>
    <w:multiLevelType w:val="hybridMultilevel"/>
    <w:tmpl w:val="981C09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6739D"/>
    <w:multiLevelType w:val="hybridMultilevel"/>
    <w:tmpl w:val="3060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17EB6"/>
    <w:multiLevelType w:val="hybridMultilevel"/>
    <w:tmpl w:val="CA361234"/>
    <w:lvl w:ilvl="0" w:tplc="51BAE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6C19"/>
    <w:multiLevelType w:val="hybridMultilevel"/>
    <w:tmpl w:val="B84E3E6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48D0E3C"/>
    <w:multiLevelType w:val="hybridMultilevel"/>
    <w:tmpl w:val="B13A8C8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C4460"/>
    <w:multiLevelType w:val="hybridMultilevel"/>
    <w:tmpl w:val="BE0ED8C6"/>
    <w:lvl w:ilvl="0" w:tplc="04090001">
      <w:start w:val="1"/>
      <w:numFmt w:val="bullet"/>
      <w:pStyle w:val="Numbered"/>
      <w:lvlText w:val=""/>
      <w:lvlJc w:val="left"/>
      <w:pPr>
        <w:tabs>
          <w:tab w:val="num" w:pos="1440"/>
        </w:tabs>
        <w:ind w:left="1440" w:hanging="360"/>
      </w:pPr>
      <w:rPr>
        <w:rFonts w:ascii="Symbol" w:hAnsi="Symbol" w:hint="default"/>
      </w:rPr>
    </w:lvl>
    <w:lvl w:ilvl="1" w:tplc="00190409" w:tentative="1">
      <w:start w:val="1"/>
      <w:numFmt w:val="lowerLetter"/>
      <w:lvlText w:val="%2."/>
      <w:lvlJc w:val="left"/>
      <w:pPr>
        <w:tabs>
          <w:tab w:val="num" w:pos="2160"/>
        </w:tabs>
        <w:ind w:left="2160" w:hanging="360"/>
      </w:pPr>
      <w:rPr>
        <w:rFonts w:cs="Times New Roman"/>
      </w:rPr>
    </w:lvl>
    <w:lvl w:ilvl="2" w:tplc="001B0409" w:tentative="1">
      <w:start w:val="1"/>
      <w:numFmt w:val="lowerRoman"/>
      <w:lvlText w:val="%3."/>
      <w:lvlJc w:val="right"/>
      <w:pPr>
        <w:tabs>
          <w:tab w:val="num" w:pos="2880"/>
        </w:tabs>
        <w:ind w:left="2880" w:hanging="180"/>
      </w:pPr>
      <w:rPr>
        <w:rFonts w:cs="Times New Roman"/>
      </w:rPr>
    </w:lvl>
    <w:lvl w:ilvl="3" w:tplc="000F0409" w:tentative="1">
      <w:start w:val="1"/>
      <w:numFmt w:val="decimal"/>
      <w:lvlText w:val="%4."/>
      <w:lvlJc w:val="left"/>
      <w:pPr>
        <w:tabs>
          <w:tab w:val="num" w:pos="3600"/>
        </w:tabs>
        <w:ind w:left="3600" w:hanging="360"/>
      </w:pPr>
      <w:rPr>
        <w:rFonts w:cs="Times New Roman"/>
      </w:rPr>
    </w:lvl>
    <w:lvl w:ilvl="4" w:tplc="00190409" w:tentative="1">
      <w:start w:val="1"/>
      <w:numFmt w:val="lowerLetter"/>
      <w:lvlText w:val="%5."/>
      <w:lvlJc w:val="left"/>
      <w:pPr>
        <w:tabs>
          <w:tab w:val="num" w:pos="4320"/>
        </w:tabs>
        <w:ind w:left="4320" w:hanging="360"/>
      </w:pPr>
      <w:rPr>
        <w:rFonts w:cs="Times New Roman"/>
      </w:rPr>
    </w:lvl>
    <w:lvl w:ilvl="5" w:tplc="001B0409" w:tentative="1">
      <w:start w:val="1"/>
      <w:numFmt w:val="lowerRoman"/>
      <w:lvlText w:val="%6."/>
      <w:lvlJc w:val="right"/>
      <w:pPr>
        <w:tabs>
          <w:tab w:val="num" w:pos="5040"/>
        </w:tabs>
        <w:ind w:left="5040" w:hanging="180"/>
      </w:pPr>
      <w:rPr>
        <w:rFonts w:cs="Times New Roman"/>
      </w:rPr>
    </w:lvl>
    <w:lvl w:ilvl="6" w:tplc="000F0409" w:tentative="1">
      <w:start w:val="1"/>
      <w:numFmt w:val="decimal"/>
      <w:lvlText w:val="%7."/>
      <w:lvlJc w:val="left"/>
      <w:pPr>
        <w:tabs>
          <w:tab w:val="num" w:pos="5760"/>
        </w:tabs>
        <w:ind w:left="5760" w:hanging="360"/>
      </w:pPr>
      <w:rPr>
        <w:rFonts w:cs="Times New Roman"/>
      </w:rPr>
    </w:lvl>
    <w:lvl w:ilvl="7" w:tplc="00190409" w:tentative="1">
      <w:start w:val="1"/>
      <w:numFmt w:val="lowerLetter"/>
      <w:lvlText w:val="%8."/>
      <w:lvlJc w:val="left"/>
      <w:pPr>
        <w:tabs>
          <w:tab w:val="num" w:pos="6480"/>
        </w:tabs>
        <w:ind w:left="6480" w:hanging="360"/>
      </w:pPr>
      <w:rPr>
        <w:rFonts w:cs="Times New Roman"/>
      </w:rPr>
    </w:lvl>
    <w:lvl w:ilvl="8" w:tplc="001B0409" w:tentative="1">
      <w:start w:val="1"/>
      <w:numFmt w:val="lowerRoman"/>
      <w:lvlText w:val="%9."/>
      <w:lvlJc w:val="right"/>
      <w:pPr>
        <w:tabs>
          <w:tab w:val="num" w:pos="7200"/>
        </w:tabs>
        <w:ind w:left="7200" w:hanging="180"/>
      </w:pPr>
      <w:rPr>
        <w:rFonts w:cs="Times New Roman"/>
      </w:rPr>
    </w:lvl>
  </w:abstractNum>
  <w:abstractNum w:abstractNumId="7" w15:restartNumberingAfterBreak="0">
    <w:nsid w:val="1CFE62D2"/>
    <w:multiLevelType w:val="hybridMultilevel"/>
    <w:tmpl w:val="C64841BA"/>
    <w:lvl w:ilvl="0" w:tplc="51BAE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55F4F"/>
    <w:multiLevelType w:val="hybridMultilevel"/>
    <w:tmpl w:val="5DBA0484"/>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7">
      <w:start w:val="1"/>
      <w:numFmt w:val="bullet"/>
      <w:lvlText w:val=""/>
      <w:lvlJc w:val="left"/>
      <w:pPr>
        <w:tabs>
          <w:tab w:val="num" w:pos="2880"/>
        </w:tabs>
        <w:ind w:left="2880" w:hanging="360"/>
      </w:pPr>
      <w:rPr>
        <w:rFonts w:ascii="Wingdings" w:hAnsi="Wingdings" w:hint="default"/>
        <w:sz w:val="16"/>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A20E0"/>
    <w:multiLevelType w:val="hybridMultilevel"/>
    <w:tmpl w:val="A25064AE"/>
    <w:lvl w:ilvl="0" w:tplc="0409000F">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F25A3"/>
    <w:multiLevelType w:val="hybridMultilevel"/>
    <w:tmpl w:val="1A9E8CC4"/>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2F494577"/>
    <w:multiLevelType w:val="hybridMultilevel"/>
    <w:tmpl w:val="50648F4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3DEB19A9"/>
    <w:multiLevelType w:val="hybridMultilevel"/>
    <w:tmpl w:val="184C8E6E"/>
    <w:lvl w:ilvl="0" w:tplc="04090003">
      <w:start w:val="1"/>
      <w:numFmt w:val="bullet"/>
      <w:lvlText w:val="o"/>
      <w:lvlJc w:val="left"/>
      <w:pPr>
        <w:tabs>
          <w:tab w:val="num" w:pos="720"/>
        </w:tabs>
        <w:ind w:left="720" w:hanging="360"/>
      </w:pPr>
      <w:rPr>
        <w:rFonts w:ascii="Courier New" w:hAnsi="Courier New" w:cs="Courier New" w:hint="default"/>
      </w:rPr>
    </w:lvl>
    <w:lvl w:ilvl="1" w:tplc="04090009">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7">
      <w:start w:val="1"/>
      <w:numFmt w:val="bullet"/>
      <w:lvlText w:val=""/>
      <w:lvlJc w:val="left"/>
      <w:pPr>
        <w:tabs>
          <w:tab w:val="num" w:pos="2880"/>
        </w:tabs>
        <w:ind w:left="2880" w:hanging="360"/>
      </w:pPr>
      <w:rPr>
        <w:rFonts w:ascii="Wingdings" w:hAnsi="Wingdings" w:hint="default"/>
        <w:sz w:val="16"/>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9271BF"/>
    <w:multiLevelType w:val="hybridMultilevel"/>
    <w:tmpl w:val="19F88E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393ACC"/>
    <w:multiLevelType w:val="hybridMultilevel"/>
    <w:tmpl w:val="D64E2CE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552A7C8A"/>
    <w:multiLevelType w:val="hybridMultilevel"/>
    <w:tmpl w:val="F98E6AF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5B230510"/>
    <w:multiLevelType w:val="hybridMultilevel"/>
    <w:tmpl w:val="C2469C0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E4D2D"/>
    <w:multiLevelType w:val="hybridMultilevel"/>
    <w:tmpl w:val="F37695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5E6D45C8"/>
    <w:multiLevelType w:val="hybridMultilevel"/>
    <w:tmpl w:val="EDF2DE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E04F7"/>
    <w:multiLevelType w:val="hybridMultilevel"/>
    <w:tmpl w:val="AEBCD62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661F4"/>
    <w:multiLevelType w:val="hybridMultilevel"/>
    <w:tmpl w:val="416653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672A0907"/>
    <w:multiLevelType w:val="hybridMultilevel"/>
    <w:tmpl w:val="09F8BBB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676E420C"/>
    <w:multiLevelType w:val="hybridMultilevel"/>
    <w:tmpl w:val="FEEE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1D0A2E"/>
    <w:multiLevelType w:val="hybridMultilevel"/>
    <w:tmpl w:val="9196B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1E11D6"/>
    <w:multiLevelType w:val="hybridMultilevel"/>
    <w:tmpl w:val="FA2CFC4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73390FD4"/>
    <w:multiLevelType w:val="hybridMultilevel"/>
    <w:tmpl w:val="F80A39E6"/>
    <w:lvl w:ilvl="0" w:tplc="51BAE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03705"/>
    <w:multiLevelType w:val="hybridMultilevel"/>
    <w:tmpl w:val="D53ABFF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num>
  <w:num w:numId="2">
    <w:abstractNumId w:val="6"/>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1"/>
  </w:num>
  <w:num w:numId="14">
    <w:abstractNumId w:val="26"/>
  </w:num>
  <w:num w:numId="15">
    <w:abstractNumId w:val="24"/>
  </w:num>
  <w:num w:numId="16">
    <w:abstractNumId w:val="20"/>
  </w:num>
  <w:num w:numId="17">
    <w:abstractNumId w:val="14"/>
  </w:num>
  <w:num w:numId="18">
    <w:abstractNumId w:val="15"/>
  </w:num>
  <w:num w:numId="19">
    <w:abstractNumId w:val="4"/>
  </w:num>
  <w:num w:numId="20">
    <w:abstractNumId w:val="9"/>
  </w:num>
  <w:num w:numId="21">
    <w:abstractNumId w:val="10"/>
  </w:num>
  <w:num w:numId="22">
    <w:abstractNumId w:val="3"/>
  </w:num>
  <w:num w:numId="23">
    <w:abstractNumId w:val="25"/>
  </w:num>
  <w:num w:numId="24">
    <w:abstractNumId w:val="7"/>
  </w:num>
  <w:num w:numId="25">
    <w:abstractNumId w:val="5"/>
  </w:num>
  <w:num w:numId="26">
    <w:abstractNumId w:val="16"/>
  </w:num>
  <w:num w:numId="27">
    <w:abstractNumId w:val="19"/>
  </w:num>
  <w:num w:numId="28">
    <w:abstractNumId w:val="22"/>
  </w:num>
  <w:num w:numId="29">
    <w:abstractNumId w:val="2"/>
  </w:num>
  <w:num w:numId="30">
    <w:abstractNumId w:val="8"/>
  </w:num>
  <w:num w:numId="31">
    <w:abstractNumId w:val="12"/>
  </w:num>
  <w:num w:numId="32">
    <w:abstractNumId w:val="18"/>
  </w:num>
  <w:num w:numId="33">
    <w:abstractNumId w:val="1"/>
  </w:num>
  <w:num w:numId="34">
    <w:abstractNumId w:val="23"/>
  </w:num>
  <w:num w:numId="3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86"/>
    <w:rsid w:val="000004E6"/>
    <w:rsid w:val="0000466B"/>
    <w:rsid w:val="000052DA"/>
    <w:rsid w:val="0001286F"/>
    <w:rsid w:val="00016064"/>
    <w:rsid w:val="000173AE"/>
    <w:rsid w:val="0002331D"/>
    <w:rsid w:val="0002702C"/>
    <w:rsid w:val="0003265A"/>
    <w:rsid w:val="00051BC6"/>
    <w:rsid w:val="00060A50"/>
    <w:rsid w:val="00067D1F"/>
    <w:rsid w:val="00076C66"/>
    <w:rsid w:val="0008151E"/>
    <w:rsid w:val="00090035"/>
    <w:rsid w:val="000916D5"/>
    <w:rsid w:val="000A06C3"/>
    <w:rsid w:val="000A090B"/>
    <w:rsid w:val="000A4AEB"/>
    <w:rsid w:val="000B45AB"/>
    <w:rsid w:val="000C45E4"/>
    <w:rsid w:val="000D4D82"/>
    <w:rsid w:val="000F25CC"/>
    <w:rsid w:val="000F2EA8"/>
    <w:rsid w:val="000F571F"/>
    <w:rsid w:val="000F7AA9"/>
    <w:rsid w:val="00100009"/>
    <w:rsid w:val="00121BAF"/>
    <w:rsid w:val="001345D6"/>
    <w:rsid w:val="00134F90"/>
    <w:rsid w:val="0014059F"/>
    <w:rsid w:val="00156FDD"/>
    <w:rsid w:val="00162635"/>
    <w:rsid w:val="0017652F"/>
    <w:rsid w:val="00196598"/>
    <w:rsid w:val="00197EC1"/>
    <w:rsid w:val="001A0DEA"/>
    <w:rsid w:val="001A5B54"/>
    <w:rsid w:val="001A6952"/>
    <w:rsid w:val="001B00BF"/>
    <w:rsid w:val="001B781B"/>
    <w:rsid w:val="001C3CDC"/>
    <w:rsid w:val="001D54C6"/>
    <w:rsid w:val="001D7E87"/>
    <w:rsid w:val="001E06DE"/>
    <w:rsid w:val="001E27C6"/>
    <w:rsid w:val="001E4207"/>
    <w:rsid w:val="001F6FE9"/>
    <w:rsid w:val="00201F5A"/>
    <w:rsid w:val="00203716"/>
    <w:rsid w:val="00210769"/>
    <w:rsid w:val="00212BD5"/>
    <w:rsid w:val="00213A00"/>
    <w:rsid w:val="00220808"/>
    <w:rsid w:val="00222240"/>
    <w:rsid w:val="00225E3B"/>
    <w:rsid w:val="00226F57"/>
    <w:rsid w:val="00227647"/>
    <w:rsid w:val="002431D7"/>
    <w:rsid w:val="002448B1"/>
    <w:rsid w:val="00245FB8"/>
    <w:rsid w:val="00246F7F"/>
    <w:rsid w:val="00252D63"/>
    <w:rsid w:val="002540F4"/>
    <w:rsid w:val="002542D7"/>
    <w:rsid w:val="00256795"/>
    <w:rsid w:val="0025699D"/>
    <w:rsid w:val="0027058E"/>
    <w:rsid w:val="00274BEE"/>
    <w:rsid w:val="00275218"/>
    <w:rsid w:val="00287F8C"/>
    <w:rsid w:val="002C0F3B"/>
    <w:rsid w:val="002C4095"/>
    <w:rsid w:val="002C5A7C"/>
    <w:rsid w:val="002C6DDE"/>
    <w:rsid w:val="002E6926"/>
    <w:rsid w:val="002F335B"/>
    <w:rsid w:val="00305013"/>
    <w:rsid w:val="0030792A"/>
    <w:rsid w:val="00313900"/>
    <w:rsid w:val="00320755"/>
    <w:rsid w:val="0032603E"/>
    <w:rsid w:val="00331710"/>
    <w:rsid w:val="00333EFE"/>
    <w:rsid w:val="00343D9D"/>
    <w:rsid w:val="003449A1"/>
    <w:rsid w:val="00344A83"/>
    <w:rsid w:val="00347655"/>
    <w:rsid w:val="00350F8C"/>
    <w:rsid w:val="0036172F"/>
    <w:rsid w:val="00371649"/>
    <w:rsid w:val="0037183F"/>
    <w:rsid w:val="003764E3"/>
    <w:rsid w:val="0039066F"/>
    <w:rsid w:val="003960F6"/>
    <w:rsid w:val="003B1143"/>
    <w:rsid w:val="003B1A2C"/>
    <w:rsid w:val="003B4209"/>
    <w:rsid w:val="003C19C3"/>
    <w:rsid w:val="003C44EF"/>
    <w:rsid w:val="003E2172"/>
    <w:rsid w:val="003E2AC5"/>
    <w:rsid w:val="003E44CA"/>
    <w:rsid w:val="0040422A"/>
    <w:rsid w:val="004063B2"/>
    <w:rsid w:val="0041556D"/>
    <w:rsid w:val="00420C35"/>
    <w:rsid w:val="00420E86"/>
    <w:rsid w:val="00432C94"/>
    <w:rsid w:val="0043379E"/>
    <w:rsid w:val="00444DBA"/>
    <w:rsid w:val="004732DE"/>
    <w:rsid w:val="0047774F"/>
    <w:rsid w:val="00480117"/>
    <w:rsid w:val="004A6877"/>
    <w:rsid w:val="004B0FC2"/>
    <w:rsid w:val="004D3088"/>
    <w:rsid w:val="004E6F93"/>
    <w:rsid w:val="00501373"/>
    <w:rsid w:val="00506962"/>
    <w:rsid w:val="00506F3B"/>
    <w:rsid w:val="005129C2"/>
    <w:rsid w:val="00513179"/>
    <w:rsid w:val="00517B60"/>
    <w:rsid w:val="00520EAD"/>
    <w:rsid w:val="0052399C"/>
    <w:rsid w:val="005251BE"/>
    <w:rsid w:val="005304C5"/>
    <w:rsid w:val="005432ED"/>
    <w:rsid w:val="00546D2C"/>
    <w:rsid w:val="005470E6"/>
    <w:rsid w:val="00552D1E"/>
    <w:rsid w:val="00554704"/>
    <w:rsid w:val="00556632"/>
    <w:rsid w:val="0055680B"/>
    <w:rsid w:val="005621D6"/>
    <w:rsid w:val="00577140"/>
    <w:rsid w:val="00583953"/>
    <w:rsid w:val="00594FDC"/>
    <w:rsid w:val="00597DDA"/>
    <w:rsid w:val="005B39EE"/>
    <w:rsid w:val="005B3D25"/>
    <w:rsid w:val="005B464E"/>
    <w:rsid w:val="005C7D2D"/>
    <w:rsid w:val="005F00BA"/>
    <w:rsid w:val="005F5658"/>
    <w:rsid w:val="0060057C"/>
    <w:rsid w:val="006073B1"/>
    <w:rsid w:val="00611DFC"/>
    <w:rsid w:val="00614ECE"/>
    <w:rsid w:val="00614FDC"/>
    <w:rsid w:val="006254FB"/>
    <w:rsid w:val="00630BA4"/>
    <w:rsid w:val="00633E6F"/>
    <w:rsid w:val="00640764"/>
    <w:rsid w:val="006625DB"/>
    <w:rsid w:val="00664A4B"/>
    <w:rsid w:val="00665D20"/>
    <w:rsid w:val="00666005"/>
    <w:rsid w:val="006664F8"/>
    <w:rsid w:val="00673D93"/>
    <w:rsid w:val="00684BC7"/>
    <w:rsid w:val="006855D0"/>
    <w:rsid w:val="0068604B"/>
    <w:rsid w:val="00692292"/>
    <w:rsid w:val="00693F69"/>
    <w:rsid w:val="006967F4"/>
    <w:rsid w:val="0069734A"/>
    <w:rsid w:val="006A3D8C"/>
    <w:rsid w:val="006A4256"/>
    <w:rsid w:val="006A4884"/>
    <w:rsid w:val="006A7442"/>
    <w:rsid w:val="006B2617"/>
    <w:rsid w:val="006D36EC"/>
    <w:rsid w:val="006D3D0F"/>
    <w:rsid w:val="006D49E0"/>
    <w:rsid w:val="006D5225"/>
    <w:rsid w:val="006E1000"/>
    <w:rsid w:val="006E6052"/>
    <w:rsid w:val="006F1BBD"/>
    <w:rsid w:val="007074C9"/>
    <w:rsid w:val="00724586"/>
    <w:rsid w:val="00731FDE"/>
    <w:rsid w:val="00733447"/>
    <w:rsid w:val="00735D6B"/>
    <w:rsid w:val="00745805"/>
    <w:rsid w:val="00771B9F"/>
    <w:rsid w:val="00772322"/>
    <w:rsid w:val="0077537A"/>
    <w:rsid w:val="00776663"/>
    <w:rsid w:val="00777E37"/>
    <w:rsid w:val="00784E01"/>
    <w:rsid w:val="00786284"/>
    <w:rsid w:val="00787BE4"/>
    <w:rsid w:val="00790646"/>
    <w:rsid w:val="00796C98"/>
    <w:rsid w:val="007A03EB"/>
    <w:rsid w:val="007A2237"/>
    <w:rsid w:val="007C2848"/>
    <w:rsid w:val="007C59C4"/>
    <w:rsid w:val="007C5C29"/>
    <w:rsid w:val="007D761A"/>
    <w:rsid w:val="007E58CE"/>
    <w:rsid w:val="007F0C0E"/>
    <w:rsid w:val="007F0F01"/>
    <w:rsid w:val="007F2779"/>
    <w:rsid w:val="00800783"/>
    <w:rsid w:val="00805251"/>
    <w:rsid w:val="00805CC3"/>
    <w:rsid w:val="00805F81"/>
    <w:rsid w:val="0081323A"/>
    <w:rsid w:val="008135B0"/>
    <w:rsid w:val="0081413E"/>
    <w:rsid w:val="00825B1E"/>
    <w:rsid w:val="008302D7"/>
    <w:rsid w:val="00832E73"/>
    <w:rsid w:val="00835F48"/>
    <w:rsid w:val="00847713"/>
    <w:rsid w:val="00852589"/>
    <w:rsid w:val="00854DF3"/>
    <w:rsid w:val="00877B29"/>
    <w:rsid w:val="008A06E1"/>
    <w:rsid w:val="008B120A"/>
    <w:rsid w:val="008B1D0A"/>
    <w:rsid w:val="008B2C3B"/>
    <w:rsid w:val="008C793A"/>
    <w:rsid w:val="008D72C9"/>
    <w:rsid w:val="008F4FDE"/>
    <w:rsid w:val="00900719"/>
    <w:rsid w:val="00907171"/>
    <w:rsid w:val="00926BE2"/>
    <w:rsid w:val="00930DF9"/>
    <w:rsid w:val="00933596"/>
    <w:rsid w:val="00935996"/>
    <w:rsid w:val="00942C04"/>
    <w:rsid w:val="00945EFC"/>
    <w:rsid w:val="0095079C"/>
    <w:rsid w:val="009565AA"/>
    <w:rsid w:val="0096066E"/>
    <w:rsid w:val="00960E53"/>
    <w:rsid w:val="0098688B"/>
    <w:rsid w:val="009907EC"/>
    <w:rsid w:val="00991C37"/>
    <w:rsid w:val="009920BA"/>
    <w:rsid w:val="00995D29"/>
    <w:rsid w:val="009A053F"/>
    <w:rsid w:val="009A2D68"/>
    <w:rsid w:val="009A4E25"/>
    <w:rsid w:val="009A4E39"/>
    <w:rsid w:val="009B7541"/>
    <w:rsid w:val="009F4741"/>
    <w:rsid w:val="00A0396A"/>
    <w:rsid w:val="00A21695"/>
    <w:rsid w:val="00A35B33"/>
    <w:rsid w:val="00A44716"/>
    <w:rsid w:val="00A45255"/>
    <w:rsid w:val="00A46E07"/>
    <w:rsid w:val="00A47FEE"/>
    <w:rsid w:val="00A663CF"/>
    <w:rsid w:val="00A91E65"/>
    <w:rsid w:val="00AA1C2B"/>
    <w:rsid w:val="00AB4010"/>
    <w:rsid w:val="00AB55BD"/>
    <w:rsid w:val="00AC12B7"/>
    <w:rsid w:val="00AC29D1"/>
    <w:rsid w:val="00AC3767"/>
    <w:rsid w:val="00AC4AB3"/>
    <w:rsid w:val="00AC54FC"/>
    <w:rsid w:val="00AC7B35"/>
    <w:rsid w:val="00AD2FE6"/>
    <w:rsid w:val="00AD7D10"/>
    <w:rsid w:val="00AE586A"/>
    <w:rsid w:val="00AF323C"/>
    <w:rsid w:val="00AF7359"/>
    <w:rsid w:val="00B0340B"/>
    <w:rsid w:val="00B03774"/>
    <w:rsid w:val="00B055BF"/>
    <w:rsid w:val="00B127F3"/>
    <w:rsid w:val="00B21A92"/>
    <w:rsid w:val="00B324F8"/>
    <w:rsid w:val="00B33A79"/>
    <w:rsid w:val="00B44940"/>
    <w:rsid w:val="00B52555"/>
    <w:rsid w:val="00B52C41"/>
    <w:rsid w:val="00B544A7"/>
    <w:rsid w:val="00B57ED0"/>
    <w:rsid w:val="00B677A7"/>
    <w:rsid w:val="00B75A63"/>
    <w:rsid w:val="00B84AA1"/>
    <w:rsid w:val="00B857C9"/>
    <w:rsid w:val="00B86163"/>
    <w:rsid w:val="00B87AC0"/>
    <w:rsid w:val="00B91F08"/>
    <w:rsid w:val="00B95511"/>
    <w:rsid w:val="00BA2804"/>
    <w:rsid w:val="00BA2D02"/>
    <w:rsid w:val="00BA66A4"/>
    <w:rsid w:val="00BC49F8"/>
    <w:rsid w:val="00BD6610"/>
    <w:rsid w:val="00BE3B38"/>
    <w:rsid w:val="00BE3DA3"/>
    <w:rsid w:val="00BF376D"/>
    <w:rsid w:val="00C010FA"/>
    <w:rsid w:val="00C112AE"/>
    <w:rsid w:val="00C12AF5"/>
    <w:rsid w:val="00C13541"/>
    <w:rsid w:val="00C14E33"/>
    <w:rsid w:val="00C14F67"/>
    <w:rsid w:val="00C153CC"/>
    <w:rsid w:val="00C1681F"/>
    <w:rsid w:val="00C328DF"/>
    <w:rsid w:val="00C33FDE"/>
    <w:rsid w:val="00C352DB"/>
    <w:rsid w:val="00C40820"/>
    <w:rsid w:val="00C411EB"/>
    <w:rsid w:val="00C550A1"/>
    <w:rsid w:val="00C55A6C"/>
    <w:rsid w:val="00C63C56"/>
    <w:rsid w:val="00C71010"/>
    <w:rsid w:val="00C82350"/>
    <w:rsid w:val="00C93046"/>
    <w:rsid w:val="00CA49A6"/>
    <w:rsid w:val="00CA5446"/>
    <w:rsid w:val="00CA64C5"/>
    <w:rsid w:val="00CD0129"/>
    <w:rsid w:val="00CD0561"/>
    <w:rsid w:val="00CD2DB8"/>
    <w:rsid w:val="00CD65CA"/>
    <w:rsid w:val="00CD70C7"/>
    <w:rsid w:val="00CE276D"/>
    <w:rsid w:val="00CE722F"/>
    <w:rsid w:val="00CF7E14"/>
    <w:rsid w:val="00CF7F3A"/>
    <w:rsid w:val="00D030F8"/>
    <w:rsid w:val="00D16A01"/>
    <w:rsid w:val="00D2625E"/>
    <w:rsid w:val="00D45D45"/>
    <w:rsid w:val="00D463BF"/>
    <w:rsid w:val="00D51F3E"/>
    <w:rsid w:val="00D5466A"/>
    <w:rsid w:val="00D54DF8"/>
    <w:rsid w:val="00D557BA"/>
    <w:rsid w:val="00D71BDA"/>
    <w:rsid w:val="00D76D87"/>
    <w:rsid w:val="00D85B96"/>
    <w:rsid w:val="00D9127C"/>
    <w:rsid w:val="00DA04A2"/>
    <w:rsid w:val="00DA4624"/>
    <w:rsid w:val="00DA46A9"/>
    <w:rsid w:val="00DC29F9"/>
    <w:rsid w:val="00DC2B8C"/>
    <w:rsid w:val="00DC607D"/>
    <w:rsid w:val="00DD2545"/>
    <w:rsid w:val="00DD4A73"/>
    <w:rsid w:val="00DE0B03"/>
    <w:rsid w:val="00DE148F"/>
    <w:rsid w:val="00DE183D"/>
    <w:rsid w:val="00DF404F"/>
    <w:rsid w:val="00DF4B10"/>
    <w:rsid w:val="00DF7687"/>
    <w:rsid w:val="00E11A34"/>
    <w:rsid w:val="00E12652"/>
    <w:rsid w:val="00E14821"/>
    <w:rsid w:val="00E1483A"/>
    <w:rsid w:val="00E178C6"/>
    <w:rsid w:val="00E2312A"/>
    <w:rsid w:val="00E3171C"/>
    <w:rsid w:val="00E331AB"/>
    <w:rsid w:val="00E35FA1"/>
    <w:rsid w:val="00E44F04"/>
    <w:rsid w:val="00E469CC"/>
    <w:rsid w:val="00E47EE7"/>
    <w:rsid w:val="00E60229"/>
    <w:rsid w:val="00E629AD"/>
    <w:rsid w:val="00E672F4"/>
    <w:rsid w:val="00E80556"/>
    <w:rsid w:val="00E82704"/>
    <w:rsid w:val="00E93CAE"/>
    <w:rsid w:val="00EA05E3"/>
    <w:rsid w:val="00EB609D"/>
    <w:rsid w:val="00EC4149"/>
    <w:rsid w:val="00ED10E4"/>
    <w:rsid w:val="00EF754A"/>
    <w:rsid w:val="00F04BD7"/>
    <w:rsid w:val="00F152EA"/>
    <w:rsid w:val="00F25A0D"/>
    <w:rsid w:val="00F36C2E"/>
    <w:rsid w:val="00F42FFE"/>
    <w:rsid w:val="00F52DD5"/>
    <w:rsid w:val="00F571F8"/>
    <w:rsid w:val="00F574FC"/>
    <w:rsid w:val="00F65DD8"/>
    <w:rsid w:val="00F76D10"/>
    <w:rsid w:val="00F83B08"/>
    <w:rsid w:val="00F84B14"/>
    <w:rsid w:val="00F85286"/>
    <w:rsid w:val="00F913B9"/>
    <w:rsid w:val="00F91B00"/>
    <w:rsid w:val="00FA093E"/>
    <w:rsid w:val="00FA361D"/>
    <w:rsid w:val="00FA6828"/>
    <w:rsid w:val="00FB1C1A"/>
    <w:rsid w:val="00FB4211"/>
    <w:rsid w:val="00FC63DC"/>
    <w:rsid w:val="00FC6758"/>
    <w:rsid w:val="00FD3EA4"/>
    <w:rsid w:val="00FE02B8"/>
    <w:rsid w:val="00FE284B"/>
    <w:rsid w:val="00FE5B99"/>
    <w:rsid w:val="00FF247B"/>
    <w:rsid w:val="00FF2FD4"/>
    <w:rsid w:val="00FF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079F4"/>
  <w15:docId w15:val="{74FF7463-D4A2-4269-8EB1-52530F3C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56D"/>
    <w:rPr>
      <w:sz w:val="24"/>
      <w:szCs w:val="24"/>
    </w:rPr>
  </w:style>
  <w:style w:type="paragraph" w:styleId="Heading1">
    <w:name w:val="heading 1"/>
    <w:basedOn w:val="Normal"/>
    <w:next w:val="Normal"/>
    <w:link w:val="Heading1Char"/>
    <w:uiPriority w:val="99"/>
    <w:qFormat/>
    <w:rsid w:val="00945EFC"/>
    <w:pPr>
      <w:keepNext/>
      <w:spacing w:before="240" w:after="60"/>
      <w:jc w:val="center"/>
      <w:outlineLvl w:val="0"/>
    </w:pPr>
    <w:rPr>
      <w:rFonts w:ascii="Verdana" w:hAnsi="Verdana" w:cs="Arial"/>
      <w:b/>
      <w:bCs/>
      <w:color w:val="000080"/>
      <w:kern w:val="32"/>
      <w:sz w:val="32"/>
      <w:szCs w:val="32"/>
    </w:rPr>
  </w:style>
  <w:style w:type="paragraph" w:styleId="Heading2">
    <w:name w:val="heading 2"/>
    <w:basedOn w:val="Normal"/>
    <w:next w:val="Normal"/>
    <w:link w:val="Heading2Char"/>
    <w:uiPriority w:val="99"/>
    <w:qFormat/>
    <w:rsid w:val="00945EFC"/>
    <w:pPr>
      <w:keepNext/>
      <w:shd w:val="clear" w:color="auto" w:fill="000080"/>
      <w:spacing w:before="240" w:after="60"/>
      <w:jc w:val="center"/>
      <w:outlineLvl w:val="1"/>
    </w:pPr>
    <w:rPr>
      <w:rFonts w:ascii="Verdana" w:hAnsi="Verdana" w:cs="Arial"/>
      <w:b/>
      <w:bCs/>
      <w:iCs/>
      <w:color w:val="FFFFFF"/>
      <w:sz w:val="28"/>
      <w:szCs w:val="28"/>
    </w:rPr>
  </w:style>
  <w:style w:type="paragraph" w:styleId="Heading3">
    <w:name w:val="heading 3"/>
    <w:basedOn w:val="Normal"/>
    <w:next w:val="Normal"/>
    <w:link w:val="Heading3Char"/>
    <w:uiPriority w:val="99"/>
    <w:qFormat/>
    <w:rsid w:val="00945EFC"/>
    <w:pPr>
      <w:keepNext/>
      <w:spacing w:before="240" w:after="60"/>
      <w:outlineLvl w:val="2"/>
    </w:pPr>
    <w:rPr>
      <w:rFonts w:ascii="Verdana" w:hAnsi="Verdana" w:cs="Arial"/>
      <w:b/>
      <w:bCs/>
      <w:color w:val="000080"/>
      <w:szCs w:val="26"/>
    </w:rPr>
  </w:style>
  <w:style w:type="paragraph" w:styleId="Heading4">
    <w:name w:val="heading 4"/>
    <w:basedOn w:val="Normal"/>
    <w:next w:val="Normal"/>
    <w:link w:val="Heading4Char"/>
    <w:uiPriority w:val="99"/>
    <w:qFormat/>
    <w:rsid w:val="00945EFC"/>
    <w:pPr>
      <w:keepNext/>
      <w:spacing w:before="240" w:after="60"/>
      <w:outlineLvl w:val="3"/>
    </w:pPr>
    <w:rPr>
      <w:rFonts w:ascii="Verdana" w:hAnsi="Verdana"/>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317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0792A"/>
    <w:rPr>
      <w:rFonts w:ascii="Verdana" w:hAnsi="Verdana" w:cs="Arial"/>
      <w:b/>
      <w:bCs/>
      <w:iCs/>
      <w:color w:val="FFFFFF"/>
      <w:sz w:val="28"/>
      <w:szCs w:val="28"/>
      <w:lang w:val="en-US" w:eastAsia="en-US" w:bidi="ar-SA"/>
    </w:rPr>
  </w:style>
  <w:style w:type="character" w:customStyle="1" w:styleId="Heading3Char">
    <w:name w:val="Heading 3 Char"/>
    <w:basedOn w:val="DefaultParagraphFont"/>
    <w:link w:val="Heading3"/>
    <w:uiPriority w:val="99"/>
    <w:semiHidden/>
    <w:locked/>
    <w:rsid w:val="0051317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13179"/>
    <w:rPr>
      <w:rFonts w:ascii="Calibri" w:hAnsi="Calibri" w:cs="Times New Roman"/>
      <w:b/>
      <w:bCs/>
      <w:sz w:val="28"/>
      <w:szCs w:val="28"/>
    </w:rPr>
  </w:style>
  <w:style w:type="paragraph" w:customStyle="1" w:styleId="Bullet">
    <w:name w:val="Bullet"/>
    <w:basedOn w:val="Normal"/>
    <w:next w:val="Normal"/>
    <w:uiPriority w:val="99"/>
    <w:rsid w:val="00945EFC"/>
    <w:pPr>
      <w:tabs>
        <w:tab w:val="num" w:pos="720"/>
      </w:tabs>
      <w:ind w:left="720" w:hanging="360"/>
    </w:pPr>
  </w:style>
  <w:style w:type="paragraph" w:customStyle="1" w:styleId="Numbered">
    <w:name w:val="Numbered"/>
    <w:basedOn w:val="Normal"/>
    <w:next w:val="Normal"/>
    <w:uiPriority w:val="99"/>
    <w:rsid w:val="00256795"/>
    <w:pPr>
      <w:numPr>
        <w:numId w:val="2"/>
      </w:numPr>
    </w:pPr>
  </w:style>
  <w:style w:type="character" w:customStyle="1" w:styleId="Bold">
    <w:name w:val="Bold"/>
    <w:basedOn w:val="DefaultParagraphFont"/>
    <w:uiPriority w:val="99"/>
    <w:rsid w:val="00256795"/>
    <w:rPr>
      <w:rFonts w:cs="Times New Roman"/>
      <w:b/>
    </w:rPr>
  </w:style>
  <w:style w:type="character" w:customStyle="1" w:styleId="Italic">
    <w:name w:val="Italic"/>
    <w:basedOn w:val="DefaultParagraphFont"/>
    <w:uiPriority w:val="99"/>
    <w:rsid w:val="00256795"/>
    <w:rPr>
      <w:rFonts w:cs="Times New Roman"/>
      <w:i/>
    </w:rPr>
  </w:style>
  <w:style w:type="character" w:styleId="Hyperlink">
    <w:name w:val="Hyperlink"/>
    <w:basedOn w:val="DefaultParagraphFont"/>
    <w:uiPriority w:val="99"/>
    <w:rsid w:val="00256795"/>
    <w:rPr>
      <w:rFonts w:ascii="Times New Roman" w:hAnsi="Times New Roman" w:cs="Times New Roman"/>
      <w:color w:val="0000FF"/>
      <w:sz w:val="24"/>
      <w:u w:val="single"/>
    </w:rPr>
  </w:style>
  <w:style w:type="character" w:styleId="CommentReference">
    <w:name w:val="annotation reference"/>
    <w:basedOn w:val="DefaultParagraphFont"/>
    <w:uiPriority w:val="99"/>
    <w:semiHidden/>
    <w:locked/>
    <w:rsid w:val="00256795"/>
    <w:rPr>
      <w:rFonts w:cs="Times New Roman"/>
      <w:sz w:val="16"/>
      <w:szCs w:val="16"/>
    </w:rPr>
  </w:style>
  <w:style w:type="paragraph" w:styleId="CommentText">
    <w:name w:val="annotation text"/>
    <w:basedOn w:val="Normal"/>
    <w:link w:val="CommentTextChar"/>
    <w:uiPriority w:val="99"/>
    <w:semiHidden/>
    <w:locked/>
    <w:rsid w:val="00256795"/>
    <w:rPr>
      <w:sz w:val="20"/>
      <w:szCs w:val="20"/>
    </w:rPr>
  </w:style>
  <w:style w:type="character" w:customStyle="1" w:styleId="CommentTextChar">
    <w:name w:val="Comment Text Char"/>
    <w:basedOn w:val="DefaultParagraphFont"/>
    <w:link w:val="CommentText"/>
    <w:uiPriority w:val="99"/>
    <w:semiHidden/>
    <w:locked/>
    <w:rsid w:val="00513179"/>
    <w:rPr>
      <w:rFonts w:cs="Times New Roman"/>
      <w:sz w:val="20"/>
      <w:szCs w:val="20"/>
    </w:rPr>
  </w:style>
  <w:style w:type="paragraph" w:styleId="BalloonText">
    <w:name w:val="Balloon Text"/>
    <w:basedOn w:val="Normal"/>
    <w:link w:val="BalloonTextChar"/>
    <w:uiPriority w:val="99"/>
    <w:semiHidden/>
    <w:locked/>
    <w:rsid w:val="00256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3179"/>
    <w:rPr>
      <w:rFonts w:cs="Times New Roman"/>
      <w:sz w:val="2"/>
    </w:rPr>
  </w:style>
  <w:style w:type="paragraph" w:styleId="CommentSubject">
    <w:name w:val="annotation subject"/>
    <w:basedOn w:val="CommentText"/>
    <w:next w:val="CommentText"/>
    <w:link w:val="CommentSubjectChar"/>
    <w:uiPriority w:val="99"/>
    <w:semiHidden/>
    <w:locked/>
    <w:rsid w:val="00256795"/>
    <w:rPr>
      <w:b/>
      <w:bCs/>
    </w:rPr>
  </w:style>
  <w:style w:type="character" w:customStyle="1" w:styleId="CommentSubjectChar">
    <w:name w:val="Comment Subject Char"/>
    <w:basedOn w:val="CommentTextChar"/>
    <w:link w:val="CommentSubject"/>
    <w:uiPriority w:val="99"/>
    <w:semiHidden/>
    <w:locked/>
    <w:rsid w:val="00513179"/>
    <w:rPr>
      <w:rFonts w:cs="Times New Roman"/>
      <w:b/>
      <w:bCs/>
      <w:sz w:val="20"/>
      <w:szCs w:val="20"/>
    </w:rPr>
  </w:style>
  <w:style w:type="character" w:customStyle="1" w:styleId="CharChar">
    <w:name w:val="Char Char"/>
    <w:basedOn w:val="DefaultParagraphFont"/>
    <w:uiPriority w:val="99"/>
    <w:locked/>
    <w:rsid w:val="003E2AC5"/>
    <w:rPr>
      <w:rFonts w:ascii="Verdana" w:hAnsi="Verdana" w:cs="Arial"/>
      <w:b/>
      <w:bCs/>
      <w:iCs/>
      <w:color w:val="FFFFFF"/>
      <w:sz w:val="28"/>
      <w:szCs w:val="28"/>
      <w:lang w:val="en-US" w:eastAsia="en-US" w:bidi="ar-SA"/>
    </w:rPr>
  </w:style>
  <w:style w:type="paragraph" w:styleId="FootnoteText">
    <w:name w:val="footnote text"/>
    <w:basedOn w:val="Normal"/>
    <w:link w:val="FootnoteTextChar"/>
    <w:uiPriority w:val="99"/>
    <w:semiHidden/>
    <w:locked/>
    <w:rsid w:val="00256795"/>
    <w:rPr>
      <w:sz w:val="20"/>
      <w:szCs w:val="20"/>
    </w:rPr>
  </w:style>
  <w:style w:type="character" w:customStyle="1" w:styleId="FootnoteTextChar">
    <w:name w:val="Footnote Text Char"/>
    <w:basedOn w:val="DefaultParagraphFont"/>
    <w:link w:val="FootnoteText"/>
    <w:uiPriority w:val="99"/>
    <w:semiHidden/>
    <w:locked/>
    <w:rsid w:val="00513179"/>
    <w:rPr>
      <w:rFonts w:cs="Times New Roman"/>
      <w:sz w:val="20"/>
      <w:szCs w:val="20"/>
    </w:rPr>
  </w:style>
  <w:style w:type="character" w:styleId="FootnoteReference">
    <w:name w:val="footnote reference"/>
    <w:basedOn w:val="DefaultParagraphFont"/>
    <w:uiPriority w:val="99"/>
    <w:semiHidden/>
    <w:locked/>
    <w:rsid w:val="00256795"/>
    <w:rPr>
      <w:rFonts w:cs="Times New Roman"/>
      <w:vertAlign w:val="superscript"/>
    </w:rPr>
  </w:style>
  <w:style w:type="character" w:styleId="Strong">
    <w:name w:val="Strong"/>
    <w:basedOn w:val="DefaultParagraphFont"/>
    <w:uiPriority w:val="99"/>
    <w:qFormat/>
    <w:rsid w:val="00256795"/>
    <w:rPr>
      <w:rFonts w:cs="Times New Roman"/>
      <w:b/>
      <w:bCs/>
    </w:rPr>
  </w:style>
  <w:style w:type="paragraph" w:customStyle="1" w:styleId="RedBold">
    <w:name w:val="Red Bold"/>
    <w:basedOn w:val="Normal"/>
    <w:uiPriority w:val="99"/>
    <w:rsid w:val="00256795"/>
    <w:rPr>
      <w:b/>
      <w:color w:val="FF0000"/>
    </w:rPr>
  </w:style>
  <w:style w:type="table" w:styleId="TableGrid">
    <w:name w:val="Table Grid"/>
    <w:basedOn w:val="TableNormal"/>
    <w:uiPriority w:val="99"/>
    <w:rsid w:val="002567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en2">
    <w:name w:val="Green 2"/>
    <w:basedOn w:val="Heading2"/>
    <w:next w:val="Normal"/>
    <w:uiPriority w:val="99"/>
    <w:rsid w:val="00256795"/>
    <w:pPr>
      <w:shd w:val="clear" w:color="auto" w:fill="008000"/>
    </w:pPr>
  </w:style>
  <w:style w:type="paragraph" w:customStyle="1" w:styleId="Red2">
    <w:name w:val="Red 2"/>
    <w:basedOn w:val="Heading2"/>
    <w:next w:val="Normal"/>
    <w:uiPriority w:val="99"/>
    <w:rsid w:val="00256795"/>
    <w:pPr>
      <w:shd w:val="clear" w:color="auto" w:fill="FF0000"/>
    </w:pPr>
  </w:style>
  <w:style w:type="character" w:styleId="FollowedHyperlink">
    <w:name w:val="FollowedHyperlink"/>
    <w:basedOn w:val="DefaultParagraphFont"/>
    <w:uiPriority w:val="99"/>
    <w:locked/>
    <w:rsid w:val="00256795"/>
    <w:rPr>
      <w:rFonts w:cs="Times New Roman"/>
      <w:color w:val="800080"/>
      <w:u w:val="single"/>
    </w:rPr>
  </w:style>
  <w:style w:type="character" w:customStyle="1" w:styleId="cbstyle">
    <w:name w:val="cb_style"/>
    <w:basedOn w:val="DefaultParagraphFont"/>
    <w:uiPriority w:val="99"/>
    <w:rsid w:val="00256795"/>
    <w:rPr>
      <w:rFonts w:cs="Times New Roman"/>
    </w:rPr>
  </w:style>
  <w:style w:type="paragraph" w:styleId="EndnoteText">
    <w:name w:val="endnote text"/>
    <w:basedOn w:val="Normal"/>
    <w:link w:val="EndnoteTextChar"/>
    <w:uiPriority w:val="99"/>
    <w:semiHidden/>
    <w:rsid w:val="0060057C"/>
    <w:rPr>
      <w:sz w:val="20"/>
      <w:szCs w:val="20"/>
    </w:rPr>
  </w:style>
  <w:style w:type="character" w:customStyle="1" w:styleId="EndnoteTextChar">
    <w:name w:val="Endnote Text Char"/>
    <w:basedOn w:val="DefaultParagraphFont"/>
    <w:link w:val="EndnoteText"/>
    <w:uiPriority w:val="99"/>
    <w:semiHidden/>
    <w:locked/>
    <w:rsid w:val="00513179"/>
    <w:rPr>
      <w:rFonts w:cs="Times New Roman"/>
      <w:sz w:val="20"/>
      <w:szCs w:val="20"/>
    </w:rPr>
  </w:style>
  <w:style w:type="character" w:styleId="EndnoteReference">
    <w:name w:val="endnote reference"/>
    <w:basedOn w:val="DefaultParagraphFont"/>
    <w:uiPriority w:val="99"/>
    <w:semiHidden/>
    <w:rsid w:val="0060057C"/>
    <w:rPr>
      <w:rFonts w:cs="Times New Roman"/>
      <w:vertAlign w:val="superscript"/>
    </w:rPr>
  </w:style>
  <w:style w:type="character" w:customStyle="1" w:styleId="urlexpansion2">
    <w:name w:val="urlexpansion2"/>
    <w:basedOn w:val="DefaultParagraphFont"/>
    <w:uiPriority w:val="99"/>
    <w:rsid w:val="0060057C"/>
    <w:rPr>
      <w:rFonts w:cs="Times New Roman"/>
    </w:rPr>
  </w:style>
  <w:style w:type="character" w:customStyle="1" w:styleId="heading">
    <w:name w:val="heading"/>
    <w:basedOn w:val="DefaultParagraphFont"/>
    <w:uiPriority w:val="99"/>
    <w:rsid w:val="00320755"/>
    <w:rPr>
      <w:rFonts w:cs="Times New Roman"/>
    </w:rPr>
  </w:style>
  <w:style w:type="character" w:customStyle="1" w:styleId="grey">
    <w:name w:val="grey"/>
    <w:basedOn w:val="DefaultParagraphFont"/>
    <w:uiPriority w:val="99"/>
    <w:rsid w:val="00320755"/>
    <w:rPr>
      <w:rFonts w:cs="Times New Roman"/>
    </w:rPr>
  </w:style>
  <w:style w:type="paragraph" w:customStyle="1" w:styleId="para1">
    <w:name w:val="para1"/>
    <w:basedOn w:val="Normal"/>
    <w:uiPriority w:val="99"/>
    <w:rsid w:val="00907171"/>
    <w:pPr>
      <w:spacing w:before="100" w:beforeAutospacing="1" w:after="100" w:afterAutospacing="1"/>
    </w:pPr>
  </w:style>
  <w:style w:type="paragraph" w:customStyle="1" w:styleId="Directions">
    <w:name w:val="Directions"/>
    <w:basedOn w:val="Normal"/>
    <w:uiPriority w:val="99"/>
    <w:rsid w:val="006855D0"/>
    <w:rPr>
      <w:b/>
      <w:color w:val="008000"/>
      <w:sz w:val="20"/>
      <w:szCs w:val="20"/>
    </w:rPr>
  </w:style>
  <w:style w:type="character" w:styleId="Emphasis">
    <w:name w:val="Emphasis"/>
    <w:basedOn w:val="DefaultParagraphFont"/>
    <w:uiPriority w:val="99"/>
    <w:qFormat/>
    <w:rsid w:val="00D71BDA"/>
    <w:rPr>
      <w:rFonts w:cs="Times New Roman"/>
      <w:i/>
      <w:iCs/>
    </w:rPr>
  </w:style>
  <w:style w:type="paragraph" w:styleId="Header">
    <w:name w:val="header"/>
    <w:basedOn w:val="Normal"/>
    <w:link w:val="HeaderChar"/>
    <w:uiPriority w:val="99"/>
    <w:rsid w:val="000916D5"/>
    <w:pPr>
      <w:tabs>
        <w:tab w:val="center" w:pos="4320"/>
        <w:tab w:val="right" w:pos="8640"/>
      </w:tabs>
    </w:pPr>
  </w:style>
  <w:style w:type="character" w:customStyle="1" w:styleId="HeaderChar">
    <w:name w:val="Header Char"/>
    <w:basedOn w:val="DefaultParagraphFont"/>
    <w:link w:val="Header"/>
    <w:uiPriority w:val="99"/>
    <w:semiHidden/>
    <w:locked/>
    <w:rsid w:val="00513179"/>
    <w:rPr>
      <w:rFonts w:cs="Times New Roman"/>
      <w:sz w:val="24"/>
      <w:szCs w:val="24"/>
    </w:rPr>
  </w:style>
  <w:style w:type="paragraph" w:styleId="Footer">
    <w:name w:val="footer"/>
    <w:basedOn w:val="Normal"/>
    <w:link w:val="FooterChar"/>
    <w:uiPriority w:val="99"/>
    <w:rsid w:val="000916D5"/>
    <w:pPr>
      <w:tabs>
        <w:tab w:val="center" w:pos="4320"/>
        <w:tab w:val="right" w:pos="8640"/>
      </w:tabs>
    </w:pPr>
  </w:style>
  <w:style w:type="character" w:customStyle="1" w:styleId="FooterChar">
    <w:name w:val="Footer Char"/>
    <w:basedOn w:val="DefaultParagraphFont"/>
    <w:link w:val="Footer"/>
    <w:uiPriority w:val="99"/>
    <w:locked/>
    <w:rsid w:val="00513179"/>
    <w:rPr>
      <w:rFonts w:cs="Times New Roman"/>
      <w:sz w:val="24"/>
      <w:szCs w:val="24"/>
    </w:rPr>
  </w:style>
  <w:style w:type="character" w:styleId="PageNumber">
    <w:name w:val="page number"/>
    <w:basedOn w:val="DefaultParagraphFont"/>
    <w:uiPriority w:val="99"/>
    <w:rsid w:val="000916D5"/>
    <w:rPr>
      <w:rFonts w:cs="Times New Roman"/>
    </w:rPr>
  </w:style>
  <w:style w:type="paragraph" w:styleId="NormalWeb">
    <w:name w:val="Normal (Web)"/>
    <w:basedOn w:val="Normal"/>
    <w:uiPriority w:val="99"/>
    <w:rsid w:val="00506962"/>
    <w:pPr>
      <w:spacing w:before="100" w:beforeAutospacing="1" w:after="100" w:afterAutospacing="1"/>
    </w:pPr>
    <w:rPr>
      <w:rFonts w:ascii="Verdana" w:hAnsi="Verdana"/>
      <w:color w:val="000000"/>
    </w:rPr>
  </w:style>
  <w:style w:type="paragraph" w:styleId="ListParagraph">
    <w:name w:val="List Paragraph"/>
    <w:basedOn w:val="Normal"/>
    <w:uiPriority w:val="99"/>
    <w:qFormat/>
    <w:rsid w:val="00AC29D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335089">
      <w:marLeft w:val="0"/>
      <w:marRight w:val="0"/>
      <w:marTop w:val="0"/>
      <w:marBottom w:val="0"/>
      <w:divBdr>
        <w:top w:val="none" w:sz="0" w:space="0" w:color="auto"/>
        <w:left w:val="none" w:sz="0" w:space="0" w:color="auto"/>
        <w:bottom w:val="none" w:sz="0" w:space="0" w:color="auto"/>
        <w:right w:val="none" w:sz="0" w:space="0" w:color="auto"/>
      </w:divBdr>
    </w:div>
    <w:div w:id="812335090">
      <w:marLeft w:val="0"/>
      <w:marRight w:val="0"/>
      <w:marTop w:val="0"/>
      <w:marBottom w:val="0"/>
      <w:divBdr>
        <w:top w:val="none" w:sz="0" w:space="0" w:color="auto"/>
        <w:left w:val="none" w:sz="0" w:space="0" w:color="auto"/>
        <w:bottom w:val="none" w:sz="0" w:space="0" w:color="auto"/>
        <w:right w:val="none" w:sz="0" w:space="0" w:color="auto"/>
      </w:divBdr>
    </w:div>
    <w:div w:id="812335091">
      <w:marLeft w:val="0"/>
      <w:marRight w:val="0"/>
      <w:marTop w:val="0"/>
      <w:marBottom w:val="0"/>
      <w:divBdr>
        <w:top w:val="none" w:sz="0" w:space="0" w:color="auto"/>
        <w:left w:val="none" w:sz="0" w:space="0" w:color="auto"/>
        <w:bottom w:val="none" w:sz="0" w:space="0" w:color="auto"/>
        <w:right w:val="none" w:sz="0" w:space="0" w:color="auto"/>
      </w:divBdr>
    </w:div>
    <w:div w:id="812335092">
      <w:marLeft w:val="0"/>
      <w:marRight w:val="0"/>
      <w:marTop w:val="0"/>
      <w:marBottom w:val="0"/>
      <w:divBdr>
        <w:top w:val="none" w:sz="0" w:space="0" w:color="auto"/>
        <w:left w:val="none" w:sz="0" w:space="0" w:color="auto"/>
        <w:bottom w:val="none" w:sz="0" w:space="0" w:color="auto"/>
        <w:right w:val="none" w:sz="0" w:space="0" w:color="auto"/>
      </w:divBdr>
    </w:div>
    <w:div w:id="812335093">
      <w:marLeft w:val="0"/>
      <w:marRight w:val="0"/>
      <w:marTop w:val="0"/>
      <w:marBottom w:val="0"/>
      <w:divBdr>
        <w:top w:val="none" w:sz="0" w:space="0" w:color="auto"/>
        <w:left w:val="none" w:sz="0" w:space="0" w:color="auto"/>
        <w:bottom w:val="none" w:sz="0" w:space="0" w:color="auto"/>
        <w:right w:val="none" w:sz="0" w:space="0" w:color="auto"/>
      </w:divBdr>
    </w:div>
    <w:div w:id="812335094">
      <w:marLeft w:val="0"/>
      <w:marRight w:val="0"/>
      <w:marTop w:val="0"/>
      <w:marBottom w:val="0"/>
      <w:divBdr>
        <w:top w:val="none" w:sz="0" w:space="0" w:color="auto"/>
        <w:left w:val="none" w:sz="0" w:space="0" w:color="auto"/>
        <w:bottom w:val="none" w:sz="0" w:space="0" w:color="auto"/>
        <w:right w:val="none" w:sz="0" w:space="0" w:color="auto"/>
      </w:divBdr>
    </w:div>
    <w:div w:id="812335095">
      <w:marLeft w:val="0"/>
      <w:marRight w:val="0"/>
      <w:marTop w:val="0"/>
      <w:marBottom w:val="0"/>
      <w:divBdr>
        <w:top w:val="none" w:sz="0" w:space="0" w:color="auto"/>
        <w:left w:val="none" w:sz="0" w:space="0" w:color="auto"/>
        <w:bottom w:val="none" w:sz="0" w:space="0" w:color="auto"/>
        <w:right w:val="none" w:sz="0" w:space="0" w:color="auto"/>
      </w:divBdr>
    </w:div>
    <w:div w:id="812335096">
      <w:marLeft w:val="0"/>
      <w:marRight w:val="0"/>
      <w:marTop w:val="0"/>
      <w:marBottom w:val="0"/>
      <w:divBdr>
        <w:top w:val="none" w:sz="0" w:space="0" w:color="auto"/>
        <w:left w:val="none" w:sz="0" w:space="0" w:color="auto"/>
        <w:bottom w:val="none" w:sz="0" w:space="0" w:color="auto"/>
        <w:right w:val="none" w:sz="0" w:space="0" w:color="auto"/>
      </w:divBdr>
    </w:div>
    <w:div w:id="812335097">
      <w:marLeft w:val="0"/>
      <w:marRight w:val="0"/>
      <w:marTop w:val="0"/>
      <w:marBottom w:val="0"/>
      <w:divBdr>
        <w:top w:val="none" w:sz="0" w:space="0" w:color="auto"/>
        <w:left w:val="none" w:sz="0" w:space="0" w:color="auto"/>
        <w:bottom w:val="none" w:sz="0" w:space="0" w:color="auto"/>
        <w:right w:val="none" w:sz="0" w:space="0" w:color="auto"/>
      </w:divBdr>
    </w:div>
    <w:div w:id="812335098">
      <w:marLeft w:val="0"/>
      <w:marRight w:val="0"/>
      <w:marTop w:val="0"/>
      <w:marBottom w:val="0"/>
      <w:divBdr>
        <w:top w:val="none" w:sz="0" w:space="0" w:color="auto"/>
        <w:left w:val="none" w:sz="0" w:space="0" w:color="auto"/>
        <w:bottom w:val="none" w:sz="0" w:space="0" w:color="auto"/>
        <w:right w:val="none" w:sz="0" w:space="0" w:color="auto"/>
      </w:divBdr>
    </w:div>
    <w:div w:id="812335099">
      <w:marLeft w:val="0"/>
      <w:marRight w:val="0"/>
      <w:marTop w:val="0"/>
      <w:marBottom w:val="0"/>
      <w:divBdr>
        <w:top w:val="none" w:sz="0" w:space="0" w:color="auto"/>
        <w:left w:val="none" w:sz="0" w:space="0" w:color="auto"/>
        <w:bottom w:val="none" w:sz="0" w:space="0" w:color="auto"/>
        <w:right w:val="none" w:sz="0" w:space="0" w:color="auto"/>
      </w:divBdr>
    </w:div>
    <w:div w:id="812335100">
      <w:marLeft w:val="0"/>
      <w:marRight w:val="0"/>
      <w:marTop w:val="0"/>
      <w:marBottom w:val="0"/>
      <w:divBdr>
        <w:top w:val="none" w:sz="0" w:space="0" w:color="auto"/>
        <w:left w:val="none" w:sz="0" w:space="0" w:color="auto"/>
        <w:bottom w:val="none" w:sz="0" w:space="0" w:color="auto"/>
        <w:right w:val="none" w:sz="0" w:space="0" w:color="auto"/>
      </w:divBdr>
    </w:div>
    <w:div w:id="812335101">
      <w:marLeft w:val="0"/>
      <w:marRight w:val="0"/>
      <w:marTop w:val="0"/>
      <w:marBottom w:val="0"/>
      <w:divBdr>
        <w:top w:val="none" w:sz="0" w:space="0" w:color="auto"/>
        <w:left w:val="none" w:sz="0" w:space="0" w:color="auto"/>
        <w:bottom w:val="none" w:sz="0" w:space="0" w:color="auto"/>
        <w:right w:val="none" w:sz="0" w:space="0" w:color="auto"/>
      </w:divBdr>
    </w:div>
    <w:div w:id="812335102">
      <w:marLeft w:val="0"/>
      <w:marRight w:val="0"/>
      <w:marTop w:val="0"/>
      <w:marBottom w:val="0"/>
      <w:divBdr>
        <w:top w:val="none" w:sz="0" w:space="0" w:color="auto"/>
        <w:left w:val="none" w:sz="0" w:space="0" w:color="auto"/>
        <w:bottom w:val="none" w:sz="0" w:space="0" w:color="auto"/>
        <w:right w:val="none" w:sz="0" w:space="0" w:color="auto"/>
      </w:divBdr>
    </w:div>
    <w:div w:id="812335103">
      <w:marLeft w:val="0"/>
      <w:marRight w:val="0"/>
      <w:marTop w:val="0"/>
      <w:marBottom w:val="0"/>
      <w:divBdr>
        <w:top w:val="none" w:sz="0" w:space="0" w:color="auto"/>
        <w:left w:val="none" w:sz="0" w:space="0" w:color="auto"/>
        <w:bottom w:val="none" w:sz="0" w:space="0" w:color="auto"/>
        <w:right w:val="none" w:sz="0" w:space="0" w:color="auto"/>
      </w:divBdr>
    </w:div>
    <w:div w:id="812335104">
      <w:marLeft w:val="0"/>
      <w:marRight w:val="0"/>
      <w:marTop w:val="0"/>
      <w:marBottom w:val="0"/>
      <w:divBdr>
        <w:top w:val="none" w:sz="0" w:space="0" w:color="auto"/>
        <w:left w:val="none" w:sz="0" w:space="0" w:color="auto"/>
        <w:bottom w:val="none" w:sz="0" w:space="0" w:color="auto"/>
        <w:right w:val="none" w:sz="0" w:space="0" w:color="auto"/>
      </w:divBdr>
    </w:div>
    <w:div w:id="812335105">
      <w:marLeft w:val="0"/>
      <w:marRight w:val="0"/>
      <w:marTop w:val="0"/>
      <w:marBottom w:val="0"/>
      <w:divBdr>
        <w:top w:val="none" w:sz="0" w:space="0" w:color="auto"/>
        <w:left w:val="none" w:sz="0" w:space="0" w:color="auto"/>
        <w:bottom w:val="none" w:sz="0" w:space="0" w:color="auto"/>
        <w:right w:val="none" w:sz="0" w:space="0" w:color="auto"/>
      </w:divBdr>
    </w:div>
    <w:div w:id="812335106">
      <w:marLeft w:val="0"/>
      <w:marRight w:val="0"/>
      <w:marTop w:val="0"/>
      <w:marBottom w:val="0"/>
      <w:divBdr>
        <w:top w:val="none" w:sz="0" w:space="0" w:color="auto"/>
        <w:left w:val="none" w:sz="0" w:space="0" w:color="auto"/>
        <w:bottom w:val="none" w:sz="0" w:space="0" w:color="auto"/>
        <w:right w:val="none" w:sz="0" w:space="0" w:color="auto"/>
      </w:divBdr>
    </w:div>
    <w:div w:id="812335107">
      <w:marLeft w:val="0"/>
      <w:marRight w:val="0"/>
      <w:marTop w:val="0"/>
      <w:marBottom w:val="0"/>
      <w:divBdr>
        <w:top w:val="none" w:sz="0" w:space="0" w:color="auto"/>
        <w:left w:val="none" w:sz="0" w:space="0" w:color="auto"/>
        <w:bottom w:val="none" w:sz="0" w:space="0" w:color="auto"/>
        <w:right w:val="none" w:sz="0" w:space="0" w:color="auto"/>
      </w:divBdr>
    </w:div>
    <w:div w:id="812335108">
      <w:marLeft w:val="0"/>
      <w:marRight w:val="0"/>
      <w:marTop w:val="0"/>
      <w:marBottom w:val="0"/>
      <w:divBdr>
        <w:top w:val="none" w:sz="0" w:space="0" w:color="auto"/>
        <w:left w:val="none" w:sz="0" w:space="0" w:color="auto"/>
        <w:bottom w:val="none" w:sz="0" w:space="0" w:color="auto"/>
        <w:right w:val="none" w:sz="0" w:space="0" w:color="auto"/>
      </w:divBdr>
    </w:div>
    <w:div w:id="812335109">
      <w:marLeft w:val="0"/>
      <w:marRight w:val="0"/>
      <w:marTop w:val="0"/>
      <w:marBottom w:val="0"/>
      <w:divBdr>
        <w:top w:val="none" w:sz="0" w:space="0" w:color="auto"/>
        <w:left w:val="none" w:sz="0" w:space="0" w:color="auto"/>
        <w:bottom w:val="none" w:sz="0" w:space="0" w:color="auto"/>
        <w:right w:val="none" w:sz="0" w:space="0" w:color="auto"/>
      </w:divBdr>
    </w:div>
    <w:div w:id="812335110">
      <w:marLeft w:val="0"/>
      <w:marRight w:val="0"/>
      <w:marTop w:val="0"/>
      <w:marBottom w:val="0"/>
      <w:divBdr>
        <w:top w:val="none" w:sz="0" w:space="0" w:color="auto"/>
        <w:left w:val="none" w:sz="0" w:space="0" w:color="auto"/>
        <w:bottom w:val="none" w:sz="0" w:space="0" w:color="auto"/>
        <w:right w:val="none" w:sz="0" w:space="0" w:color="auto"/>
      </w:divBdr>
    </w:div>
    <w:div w:id="812335111">
      <w:marLeft w:val="0"/>
      <w:marRight w:val="0"/>
      <w:marTop w:val="0"/>
      <w:marBottom w:val="0"/>
      <w:divBdr>
        <w:top w:val="none" w:sz="0" w:space="0" w:color="auto"/>
        <w:left w:val="none" w:sz="0" w:space="0" w:color="auto"/>
        <w:bottom w:val="none" w:sz="0" w:space="0" w:color="auto"/>
        <w:right w:val="none" w:sz="0" w:space="0" w:color="auto"/>
      </w:divBdr>
    </w:div>
    <w:div w:id="812335112">
      <w:marLeft w:val="0"/>
      <w:marRight w:val="0"/>
      <w:marTop w:val="0"/>
      <w:marBottom w:val="0"/>
      <w:divBdr>
        <w:top w:val="none" w:sz="0" w:space="0" w:color="auto"/>
        <w:left w:val="none" w:sz="0" w:space="0" w:color="auto"/>
        <w:bottom w:val="none" w:sz="0" w:space="0" w:color="auto"/>
        <w:right w:val="none" w:sz="0" w:space="0" w:color="auto"/>
      </w:divBdr>
    </w:div>
    <w:div w:id="812335113">
      <w:marLeft w:val="0"/>
      <w:marRight w:val="0"/>
      <w:marTop w:val="0"/>
      <w:marBottom w:val="0"/>
      <w:divBdr>
        <w:top w:val="none" w:sz="0" w:space="0" w:color="auto"/>
        <w:left w:val="none" w:sz="0" w:space="0" w:color="auto"/>
        <w:bottom w:val="none" w:sz="0" w:space="0" w:color="auto"/>
        <w:right w:val="none" w:sz="0" w:space="0" w:color="auto"/>
      </w:divBdr>
    </w:div>
    <w:div w:id="812335114">
      <w:marLeft w:val="0"/>
      <w:marRight w:val="0"/>
      <w:marTop w:val="0"/>
      <w:marBottom w:val="0"/>
      <w:divBdr>
        <w:top w:val="none" w:sz="0" w:space="0" w:color="auto"/>
        <w:left w:val="none" w:sz="0" w:space="0" w:color="auto"/>
        <w:bottom w:val="none" w:sz="0" w:space="0" w:color="auto"/>
        <w:right w:val="none" w:sz="0" w:space="0" w:color="auto"/>
      </w:divBdr>
    </w:div>
    <w:div w:id="812335115">
      <w:marLeft w:val="0"/>
      <w:marRight w:val="0"/>
      <w:marTop w:val="0"/>
      <w:marBottom w:val="0"/>
      <w:divBdr>
        <w:top w:val="none" w:sz="0" w:space="0" w:color="auto"/>
        <w:left w:val="none" w:sz="0" w:space="0" w:color="auto"/>
        <w:bottom w:val="none" w:sz="0" w:space="0" w:color="auto"/>
        <w:right w:val="none" w:sz="0" w:space="0" w:color="auto"/>
      </w:divBdr>
    </w:div>
    <w:div w:id="812335116">
      <w:marLeft w:val="0"/>
      <w:marRight w:val="0"/>
      <w:marTop w:val="0"/>
      <w:marBottom w:val="0"/>
      <w:divBdr>
        <w:top w:val="none" w:sz="0" w:space="0" w:color="auto"/>
        <w:left w:val="none" w:sz="0" w:space="0" w:color="auto"/>
        <w:bottom w:val="none" w:sz="0" w:space="0" w:color="auto"/>
        <w:right w:val="none" w:sz="0" w:space="0" w:color="auto"/>
      </w:divBdr>
    </w:div>
    <w:div w:id="812335117">
      <w:marLeft w:val="0"/>
      <w:marRight w:val="0"/>
      <w:marTop w:val="0"/>
      <w:marBottom w:val="0"/>
      <w:divBdr>
        <w:top w:val="none" w:sz="0" w:space="0" w:color="auto"/>
        <w:left w:val="none" w:sz="0" w:space="0" w:color="auto"/>
        <w:bottom w:val="none" w:sz="0" w:space="0" w:color="auto"/>
        <w:right w:val="none" w:sz="0" w:space="0" w:color="auto"/>
      </w:divBdr>
    </w:div>
    <w:div w:id="812335118">
      <w:marLeft w:val="0"/>
      <w:marRight w:val="0"/>
      <w:marTop w:val="0"/>
      <w:marBottom w:val="0"/>
      <w:divBdr>
        <w:top w:val="none" w:sz="0" w:space="0" w:color="auto"/>
        <w:left w:val="none" w:sz="0" w:space="0" w:color="auto"/>
        <w:bottom w:val="none" w:sz="0" w:space="0" w:color="auto"/>
        <w:right w:val="none" w:sz="0" w:space="0" w:color="auto"/>
      </w:divBdr>
    </w:div>
    <w:div w:id="812335119">
      <w:marLeft w:val="0"/>
      <w:marRight w:val="0"/>
      <w:marTop w:val="0"/>
      <w:marBottom w:val="0"/>
      <w:divBdr>
        <w:top w:val="none" w:sz="0" w:space="0" w:color="auto"/>
        <w:left w:val="none" w:sz="0" w:space="0" w:color="auto"/>
        <w:bottom w:val="none" w:sz="0" w:space="0" w:color="auto"/>
        <w:right w:val="none" w:sz="0" w:space="0" w:color="auto"/>
      </w:divBdr>
    </w:div>
    <w:div w:id="812335120">
      <w:marLeft w:val="0"/>
      <w:marRight w:val="0"/>
      <w:marTop w:val="0"/>
      <w:marBottom w:val="0"/>
      <w:divBdr>
        <w:top w:val="none" w:sz="0" w:space="0" w:color="auto"/>
        <w:left w:val="none" w:sz="0" w:space="0" w:color="auto"/>
        <w:bottom w:val="none" w:sz="0" w:space="0" w:color="auto"/>
        <w:right w:val="none" w:sz="0" w:space="0" w:color="auto"/>
      </w:divBdr>
    </w:div>
    <w:div w:id="812335121">
      <w:marLeft w:val="0"/>
      <w:marRight w:val="0"/>
      <w:marTop w:val="0"/>
      <w:marBottom w:val="0"/>
      <w:divBdr>
        <w:top w:val="none" w:sz="0" w:space="0" w:color="auto"/>
        <w:left w:val="none" w:sz="0" w:space="0" w:color="auto"/>
        <w:bottom w:val="none" w:sz="0" w:space="0" w:color="auto"/>
        <w:right w:val="none" w:sz="0" w:space="0" w:color="auto"/>
      </w:divBdr>
    </w:div>
    <w:div w:id="812335122">
      <w:marLeft w:val="0"/>
      <w:marRight w:val="0"/>
      <w:marTop w:val="0"/>
      <w:marBottom w:val="0"/>
      <w:divBdr>
        <w:top w:val="none" w:sz="0" w:space="0" w:color="auto"/>
        <w:left w:val="none" w:sz="0" w:space="0" w:color="auto"/>
        <w:bottom w:val="none" w:sz="0" w:space="0" w:color="auto"/>
        <w:right w:val="none" w:sz="0" w:space="0" w:color="auto"/>
      </w:divBdr>
    </w:div>
    <w:div w:id="8123351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ndragon\AppData\Roaming\Microsoft\Templates\BU%20100%20Syllabus%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90A50-8356-415F-8E2B-48193E85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 100 Syllabus[1]</Template>
  <TotalTime>21</TotalTime>
  <Pages>1</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introduction to business syllabus</vt:lpstr>
    </vt:vector>
  </TitlesOfParts>
  <Company>SVR-SCCM</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business syllabus</dc:title>
  <dc:creator>pendragon</dc:creator>
  <cp:lastModifiedBy>Lotanna</cp:lastModifiedBy>
  <cp:revision>4</cp:revision>
  <cp:lastPrinted>2015-09-15T17:21:00Z</cp:lastPrinted>
  <dcterms:created xsi:type="dcterms:W3CDTF">2020-08-12T22:05:00Z</dcterms:created>
  <dcterms:modified xsi:type="dcterms:W3CDTF">2022-08-09T23:07:00Z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TC300001831033</vt:lpwstr>
  </property>
</Properties>
</file>